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D7E49" w14:textId="77777777" w:rsidR="001707DE" w:rsidRPr="002900C8" w:rsidRDefault="001707DE" w:rsidP="001707D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900C8">
        <w:rPr>
          <w:rFonts w:ascii="Times New Roman" w:hAnsi="Times New Roman" w:cs="Times New Roman"/>
          <w:b/>
          <w:sz w:val="26"/>
          <w:szCs w:val="26"/>
        </w:rPr>
        <w:t xml:space="preserve">ДОКЛАД </w:t>
      </w:r>
    </w:p>
    <w:p w14:paraId="12D2A677" w14:textId="52751B2C" w:rsidR="001707DE" w:rsidRPr="002900C8" w:rsidRDefault="001707DE" w:rsidP="001707D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900C8">
        <w:rPr>
          <w:rFonts w:ascii="Times New Roman" w:hAnsi="Times New Roman" w:cs="Times New Roman"/>
          <w:b/>
          <w:sz w:val="26"/>
          <w:szCs w:val="26"/>
        </w:rPr>
        <w:t>об обобщении правоприменительной практики по результатам осуществления муниципального контроля за соблюдением Правил благоустройства территорий</w:t>
      </w:r>
      <w:r w:rsidR="00FA272B">
        <w:rPr>
          <w:rFonts w:ascii="Times New Roman" w:hAnsi="Times New Roman" w:cs="Times New Roman"/>
          <w:b/>
          <w:sz w:val="26"/>
          <w:szCs w:val="26"/>
        </w:rPr>
        <w:t xml:space="preserve"> Саратанского </w:t>
      </w:r>
      <w:r w:rsidRPr="002900C8"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 за 202</w:t>
      </w:r>
      <w:r w:rsidR="00FA272B">
        <w:rPr>
          <w:rFonts w:ascii="Times New Roman" w:hAnsi="Times New Roman" w:cs="Times New Roman"/>
          <w:b/>
          <w:sz w:val="26"/>
          <w:szCs w:val="26"/>
        </w:rPr>
        <w:t>4</w:t>
      </w:r>
      <w:r w:rsidRPr="002900C8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14:paraId="3648E4F2" w14:textId="0339A7F0" w:rsidR="001707DE" w:rsidRPr="002900C8" w:rsidRDefault="001707DE" w:rsidP="001707D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00C8">
        <w:rPr>
          <w:rFonts w:ascii="Times New Roman" w:hAnsi="Times New Roman" w:cs="Times New Roman"/>
          <w:sz w:val="26"/>
          <w:szCs w:val="26"/>
        </w:rPr>
        <w:t xml:space="preserve">Исполнение данной муниципальной функции осуществляется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решением </w:t>
      </w:r>
      <w:r w:rsidR="00FA272B">
        <w:rPr>
          <w:rFonts w:ascii="Times New Roman" w:hAnsi="Times New Roman" w:cs="Times New Roman"/>
          <w:sz w:val="26"/>
          <w:szCs w:val="26"/>
        </w:rPr>
        <w:t xml:space="preserve">Саратанского </w:t>
      </w:r>
      <w:r w:rsidRPr="002900C8">
        <w:rPr>
          <w:rFonts w:ascii="Times New Roman" w:hAnsi="Times New Roman" w:cs="Times New Roman"/>
          <w:sz w:val="26"/>
          <w:szCs w:val="26"/>
        </w:rPr>
        <w:t xml:space="preserve"> сельского поселения  от </w:t>
      </w:r>
      <w:r w:rsidR="00D16C1A">
        <w:rPr>
          <w:rFonts w:ascii="Times New Roman" w:hAnsi="Times New Roman" w:cs="Times New Roman"/>
          <w:sz w:val="26"/>
          <w:szCs w:val="26"/>
        </w:rPr>
        <w:t>17</w:t>
      </w:r>
      <w:r w:rsidRPr="002900C8">
        <w:rPr>
          <w:rFonts w:ascii="Times New Roman" w:hAnsi="Times New Roman" w:cs="Times New Roman"/>
          <w:sz w:val="26"/>
          <w:szCs w:val="26"/>
        </w:rPr>
        <w:t>.</w:t>
      </w:r>
      <w:r w:rsidR="00D16C1A">
        <w:rPr>
          <w:rFonts w:ascii="Times New Roman" w:hAnsi="Times New Roman" w:cs="Times New Roman"/>
          <w:sz w:val="26"/>
          <w:szCs w:val="26"/>
        </w:rPr>
        <w:t>12</w:t>
      </w:r>
      <w:r w:rsidRPr="002900C8">
        <w:rPr>
          <w:rFonts w:ascii="Times New Roman" w:hAnsi="Times New Roman" w:cs="Times New Roman"/>
          <w:sz w:val="26"/>
          <w:szCs w:val="26"/>
        </w:rPr>
        <w:t xml:space="preserve">.2021 № </w:t>
      </w:r>
      <w:r w:rsidR="00D16C1A">
        <w:rPr>
          <w:rFonts w:ascii="Times New Roman" w:hAnsi="Times New Roman" w:cs="Times New Roman"/>
          <w:sz w:val="26"/>
          <w:szCs w:val="26"/>
        </w:rPr>
        <w:t xml:space="preserve">17 </w:t>
      </w:r>
      <w:r w:rsidRPr="002900C8">
        <w:rPr>
          <w:rFonts w:ascii="Times New Roman" w:hAnsi="Times New Roman" w:cs="Times New Roman"/>
          <w:sz w:val="26"/>
          <w:szCs w:val="26"/>
        </w:rPr>
        <w:t>«Об утверждении Положения о муниципальном контроле за соблюдением Правил благоустройства территорий сельского поселен</w:t>
      </w:r>
      <w:r w:rsidR="00FA272B">
        <w:rPr>
          <w:rFonts w:ascii="Times New Roman" w:hAnsi="Times New Roman" w:cs="Times New Roman"/>
          <w:sz w:val="26"/>
          <w:szCs w:val="26"/>
        </w:rPr>
        <w:t xml:space="preserve">ия </w:t>
      </w:r>
    </w:p>
    <w:p w14:paraId="2583D6DB" w14:textId="6D7DE5FE" w:rsidR="001707DE" w:rsidRPr="002900C8" w:rsidRDefault="001707DE" w:rsidP="001707D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00C8">
        <w:rPr>
          <w:rFonts w:ascii="Times New Roman" w:hAnsi="Times New Roman" w:cs="Times New Roman"/>
          <w:sz w:val="26"/>
          <w:szCs w:val="26"/>
        </w:rPr>
        <w:t>Анализ правоприменительной практики осуществления муниципального контроля за соблюдением Правил благоустройства территорий</w:t>
      </w:r>
      <w:r w:rsidR="00FA272B">
        <w:rPr>
          <w:rFonts w:ascii="Times New Roman" w:hAnsi="Times New Roman" w:cs="Times New Roman"/>
          <w:sz w:val="26"/>
          <w:szCs w:val="26"/>
        </w:rPr>
        <w:t xml:space="preserve"> Саратанского </w:t>
      </w:r>
      <w:r w:rsidRPr="002900C8">
        <w:rPr>
          <w:rFonts w:ascii="Times New Roman" w:hAnsi="Times New Roman" w:cs="Times New Roman"/>
          <w:sz w:val="26"/>
          <w:szCs w:val="26"/>
        </w:rPr>
        <w:t xml:space="preserve"> сельского поселения подготовлен с целью обеспечения доступности сведений об указанной практике устранения условий, способствующих совершению правонарушений, оказания воздействия на контролируемых лиц с целью недопущения нарушения обязательных требований, обеспечения защиты прав и свобод человека и гражданина, общества и государства от противоправных посягательств, а также рассмотрения случаев причинения вреда (ущерба) охраняемым законом ценностям, выявления источников и факторов риска причинения вреда и ущерба, выявления типичных нарушений обязательных требований, причин, обстоятельств и условий, способствующих возникновению указанных нарушений. </w:t>
      </w:r>
    </w:p>
    <w:p w14:paraId="4DD65936" w14:textId="77777777" w:rsidR="001707DE" w:rsidRPr="002900C8" w:rsidRDefault="001707DE" w:rsidP="001707D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00C8">
        <w:rPr>
          <w:rFonts w:ascii="Times New Roman" w:hAnsi="Times New Roman" w:cs="Times New Roman"/>
          <w:sz w:val="26"/>
          <w:szCs w:val="26"/>
        </w:rPr>
        <w:t xml:space="preserve">Признаков нарушения обязательных требований выявлено не было. </w:t>
      </w:r>
    </w:p>
    <w:p w14:paraId="33295BA9" w14:textId="0A8628CF" w:rsidR="001707DE" w:rsidRPr="002900C8" w:rsidRDefault="001707DE" w:rsidP="001707D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00C8">
        <w:rPr>
          <w:rFonts w:ascii="Times New Roman" w:hAnsi="Times New Roman" w:cs="Times New Roman"/>
          <w:sz w:val="26"/>
          <w:szCs w:val="26"/>
        </w:rPr>
        <w:t xml:space="preserve">В 2024 году плановые контрольные мероприятия не проводились. При осуществлении муниципального контроля за соблюдением Правил благоустройства территорий </w:t>
      </w:r>
      <w:r w:rsidR="00FA272B">
        <w:rPr>
          <w:rFonts w:ascii="Times New Roman" w:hAnsi="Times New Roman" w:cs="Times New Roman"/>
          <w:sz w:val="26"/>
          <w:szCs w:val="26"/>
        </w:rPr>
        <w:t xml:space="preserve">Саратанского </w:t>
      </w:r>
      <w:r w:rsidRPr="002900C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FA272B">
        <w:rPr>
          <w:rFonts w:ascii="Times New Roman" w:hAnsi="Times New Roman" w:cs="Times New Roman"/>
          <w:sz w:val="26"/>
          <w:szCs w:val="26"/>
        </w:rPr>
        <w:t xml:space="preserve">  </w:t>
      </w:r>
      <w:r w:rsidRPr="002900C8">
        <w:rPr>
          <w:rFonts w:ascii="Times New Roman" w:hAnsi="Times New Roman" w:cs="Times New Roman"/>
          <w:sz w:val="26"/>
          <w:szCs w:val="26"/>
        </w:rPr>
        <w:t>система оценки и управления рисками не применяется, плановые контрольные (надзорные) мероприятия не проводятся.</w:t>
      </w:r>
    </w:p>
    <w:p w14:paraId="54AE4393" w14:textId="77777777" w:rsidR="001707DE" w:rsidRPr="002900C8" w:rsidRDefault="001707DE" w:rsidP="001707D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00C8">
        <w:rPr>
          <w:rFonts w:ascii="Times New Roman" w:hAnsi="Times New Roman" w:cs="Times New Roman"/>
          <w:sz w:val="26"/>
          <w:szCs w:val="26"/>
        </w:rPr>
        <w:t xml:space="preserve">В 2024 году контрольные (надзорные) мероприятия в рамках осуществления за соблюдением Правил благоустройства территорий сельского поселения «Деревня Малая Песочня» не проводились в связи с мораторием, установленным Постановлением Правительства РФ от 10 марта 2022 № 336 "Об особенностях организации и осуществления государственного контроля (надзора), муниципального контроля", и в связи с отсутствием оснований для проведения контрольных (надзорных) мероприятий. </w:t>
      </w:r>
    </w:p>
    <w:p w14:paraId="3C634ECC" w14:textId="77777777" w:rsidR="001707DE" w:rsidRPr="002900C8" w:rsidRDefault="001707DE" w:rsidP="001707D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00C8">
        <w:rPr>
          <w:rFonts w:ascii="Times New Roman" w:hAnsi="Times New Roman" w:cs="Times New Roman"/>
          <w:sz w:val="26"/>
          <w:szCs w:val="26"/>
        </w:rPr>
        <w:t xml:space="preserve">Постановлением установлено, что внеплановые контрольные мероприятия могли проводиться исключительно по следующим основаниям: </w:t>
      </w:r>
    </w:p>
    <w:p w14:paraId="48D2AD45" w14:textId="77777777" w:rsidR="001707DE" w:rsidRPr="002900C8" w:rsidRDefault="001707DE" w:rsidP="001707D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00C8">
        <w:rPr>
          <w:rFonts w:ascii="Times New Roman" w:hAnsi="Times New Roman" w:cs="Times New Roman"/>
          <w:sz w:val="26"/>
          <w:szCs w:val="26"/>
        </w:rPr>
        <w:t xml:space="preserve">а) при условии согласования с органами прокуратуры: </w:t>
      </w:r>
    </w:p>
    <w:p w14:paraId="554DFCA4" w14:textId="77777777" w:rsidR="001707DE" w:rsidRPr="002900C8" w:rsidRDefault="001707DE" w:rsidP="001707D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00C8">
        <w:rPr>
          <w:rFonts w:ascii="Times New Roman" w:hAnsi="Times New Roman" w:cs="Times New Roman"/>
          <w:sz w:val="26"/>
          <w:szCs w:val="26"/>
        </w:rPr>
        <w:lastRenderedPageBreak/>
        <w:t xml:space="preserve">- при непосредственной угрозе причинения вреда жизни и тяжкого вреда здоровью граждан, по фактам причинения вреда жизни и тяжкого вреда здоровью граждан; </w:t>
      </w:r>
    </w:p>
    <w:p w14:paraId="2BE211D8" w14:textId="77777777" w:rsidR="001707DE" w:rsidRPr="002900C8" w:rsidRDefault="001707DE" w:rsidP="001707D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00C8">
        <w:rPr>
          <w:rFonts w:ascii="Times New Roman" w:hAnsi="Times New Roman" w:cs="Times New Roman"/>
          <w:sz w:val="26"/>
          <w:szCs w:val="26"/>
        </w:rPr>
        <w:t>- при непосредственной угрозе обороне страны и безопасности государства, по фактам причинения вреда обороне страны и безопасности государства;</w:t>
      </w:r>
    </w:p>
    <w:p w14:paraId="1AD36563" w14:textId="77777777" w:rsidR="001707DE" w:rsidRPr="002900C8" w:rsidRDefault="001707DE" w:rsidP="001707D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00C8">
        <w:rPr>
          <w:rFonts w:ascii="Times New Roman" w:hAnsi="Times New Roman" w:cs="Times New Roman"/>
          <w:sz w:val="26"/>
          <w:szCs w:val="26"/>
        </w:rPr>
        <w:t xml:space="preserve"> - при непосредственной угрозе возникновения чрезвычайных ситуаций природного и (или) техногенного характера, по фактам возникновения чрезвычайных ситуаций природного и (или) техногенного характера;</w:t>
      </w:r>
    </w:p>
    <w:p w14:paraId="3AE5393E" w14:textId="77777777" w:rsidR="001707DE" w:rsidRPr="002900C8" w:rsidRDefault="001707DE" w:rsidP="001707D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00C8">
        <w:rPr>
          <w:rFonts w:ascii="Times New Roman" w:hAnsi="Times New Roman" w:cs="Times New Roman"/>
          <w:sz w:val="26"/>
          <w:szCs w:val="26"/>
        </w:rPr>
        <w:t xml:space="preserve"> - по решению руководителя, заместителя руководителя Федеральной налоговой службы в рамках федерального государственного контроля (надзора) за соблюдением законодательства Российской Федерации о применении контрольно-кассовой техники, в том числе за полнотой учета выручки в организациях и у индивидуальных предпринимателей (за исключением случаев, установленных частью 7 статьи 75 Федерального закона "О государственном контроле (надзоре) и муниципальном контроле в Российской Федерации");</w:t>
      </w:r>
    </w:p>
    <w:p w14:paraId="06D1D4CC" w14:textId="77777777" w:rsidR="001707DE" w:rsidRPr="002900C8" w:rsidRDefault="001707DE" w:rsidP="001707D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00C8">
        <w:rPr>
          <w:rFonts w:ascii="Times New Roman" w:hAnsi="Times New Roman" w:cs="Times New Roman"/>
          <w:sz w:val="26"/>
          <w:szCs w:val="26"/>
        </w:rPr>
        <w:t xml:space="preserve"> б) без согласования с органами прокуратуры: </w:t>
      </w:r>
    </w:p>
    <w:p w14:paraId="3ADD3E59" w14:textId="77777777" w:rsidR="001707DE" w:rsidRPr="002900C8" w:rsidRDefault="001707DE" w:rsidP="001707D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00C8">
        <w:rPr>
          <w:rFonts w:ascii="Times New Roman" w:hAnsi="Times New Roman" w:cs="Times New Roman"/>
          <w:sz w:val="26"/>
          <w:szCs w:val="26"/>
        </w:rPr>
        <w:t xml:space="preserve">- по поручению Президента Российской Федерации; </w:t>
      </w:r>
    </w:p>
    <w:p w14:paraId="54ADA490" w14:textId="77777777" w:rsidR="001707DE" w:rsidRPr="002900C8" w:rsidRDefault="001707DE" w:rsidP="001707D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00C8">
        <w:rPr>
          <w:rFonts w:ascii="Times New Roman" w:hAnsi="Times New Roman" w:cs="Times New Roman"/>
          <w:sz w:val="26"/>
          <w:szCs w:val="26"/>
        </w:rPr>
        <w:t xml:space="preserve">- по поручению Председателя Правительства Российской Федерации, принятому после вступления в силу настоящего постановления; </w:t>
      </w:r>
    </w:p>
    <w:p w14:paraId="248F060D" w14:textId="77777777" w:rsidR="001707DE" w:rsidRPr="002900C8" w:rsidRDefault="001707DE" w:rsidP="001707D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00C8">
        <w:rPr>
          <w:rFonts w:ascii="Times New Roman" w:hAnsi="Times New Roman" w:cs="Times New Roman"/>
          <w:sz w:val="26"/>
          <w:szCs w:val="26"/>
        </w:rPr>
        <w:t>- по поручению Заместителя Председателя Правительства Российской Федерации, принятому после вступления в силу настоящего постановления и согласованному с Заместителем Председателя Правительства Российской Федерации - Руководителем Аппарата Правительства Российской Федерации;</w:t>
      </w:r>
    </w:p>
    <w:p w14:paraId="1DE7DD1E" w14:textId="77777777" w:rsidR="001707DE" w:rsidRPr="002900C8" w:rsidRDefault="001707DE" w:rsidP="001707D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00C8">
        <w:rPr>
          <w:rFonts w:ascii="Times New Roman" w:hAnsi="Times New Roman" w:cs="Times New Roman"/>
          <w:sz w:val="26"/>
          <w:szCs w:val="26"/>
        </w:rPr>
        <w:t xml:space="preserve"> - по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 </w:t>
      </w:r>
    </w:p>
    <w:p w14:paraId="631A8ACF" w14:textId="77777777" w:rsidR="001707DE" w:rsidRPr="002900C8" w:rsidRDefault="001707DE" w:rsidP="001707D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00C8">
        <w:rPr>
          <w:rFonts w:ascii="Times New Roman" w:hAnsi="Times New Roman" w:cs="Times New Roman"/>
          <w:sz w:val="26"/>
          <w:szCs w:val="26"/>
        </w:rPr>
        <w:t xml:space="preserve">- при наступлении события, указанного в программе проверок (при осуществлении государственного строительного надзора, федерального государственного экологического контроля (надзора),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наследия, федерального государственного контроля (надзора) в сфере обращения лекарственных средств); </w:t>
      </w:r>
    </w:p>
    <w:p w14:paraId="0C4C08E9" w14:textId="77777777" w:rsidR="001707DE" w:rsidRPr="002900C8" w:rsidRDefault="001707DE" w:rsidP="001707D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00C8">
        <w:rPr>
          <w:rFonts w:ascii="Times New Roman" w:hAnsi="Times New Roman" w:cs="Times New Roman"/>
          <w:sz w:val="26"/>
          <w:szCs w:val="26"/>
        </w:rPr>
        <w:t xml:space="preserve">- при представлении контролируемым лицом документов и (или) сведений об исполнении предписания или иного решения контрольного (надзорного) органа в целях получения или возобновления ранее приостановленного действия лицензии, аккредитации или иного документа, имеющего разрешительный характер; </w:t>
      </w:r>
    </w:p>
    <w:p w14:paraId="5BFE80B9" w14:textId="77777777" w:rsidR="001707DE" w:rsidRPr="002900C8" w:rsidRDefault="001707DE" w:rsidP="001707D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00C8">
        <w:rPr>
          <w:rFonts w:ascii="Times New Roman" w:hAnsi="Times New Roman" w:cs="Times New Roman"/>
          <w:sz w:val="26"/>
          <w:szCs w:val="26"/>
        </w:rPr>
        <w:t xml:space="preserve">- внеплановые проверки, основания для проведения которых установлены пунктом 1.1 части 2 статьи 10 Федерального закона "О защите прав юридических </w:t>
      </w:r>
      <w:r w:rsidRPr="002900C8">
        <w:rPr>
          <w:rFonts w:ascii="Times New Roman" w:hAnsi="Times New Roman" w:cs="Times New Roman"/>
          <w:sz w:val="26"/>
          <w:szCs w:val="26"/>
        </w:rPr>
        <w:lastRenderedPageBreak/>
        <w:t xml:space="preserve">лиц и индивидуальных предпринимателей при осуществлении государственного контроля (надзора) и муниципального контроля"; </w:t>
      </w:r>
    </w:p>
    <w:p w14:paraId="4D9D2E3F" w14:textId="77777777" w:rsidR="001707DE" w:rsidRPr="002900C8" w:rsidRDefault="001707DE" w:rsidP="001707D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00C8">
        <w:rPr>
          <w:rFonts w:ascii="Times New Roman" w:hAnsi="Times New Roman" w:cs="Times New Roman"/>
          <w:sz w:val="26"/>
          <w:szCs w:val="26"/>
        </w:rPr>
        <w:t>- внеплановые документарные проверки при поступлении в контрольный (надзорный) орган в области производства и оборота этилового спирта, алкогольной и спиртосодержащей продукции от дознавателя, органа дознания, следователя, руководителя следственного органа либо из органа, осуществляющего оперативнорозыскную деятельность, материалов о произведенном при проведении проверки сообщения о преступлении или при проведении оперативно-розыскных мероприятий изъятии этилового спирта, алкогольной и спиртосодержащей продукции, оборудования для их производства, не являющихся вещественными доказательствами по уголовному делу;</w:t>
      </w:r>
    </w:p>
    <w:p w14:paraId="2203F617" w14:textId="77777777" w:rsidR="001707DE" w:rsidRPr="002900C8" w:rsidRDefault="001707DE" w:rsidP="001707D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00C8">
        <w:rPr>
          <w:rFonts w:ascii="Times New Roman" w:hAnsi="Times New Roman" w:cs="Times New Roman"/>
          <w:sz w:val="26"/>
          <w:szCs w:val="26"/>
        </w:rPr>
        <w:t xml:space="preserve">в) с извещением органов прокуратуры в отношении некоммерческих организаций по основаниям, установленным подпунктами 2, 3, 5 и 6 пункта 4.2 статьи 32 Федерального закона "О некоммерческих организациях", а также религиозных организаций по основанию, установленному абзацем третьим пункта 5 статьи 25 Федерального закона "О свободе совести и о религиозных объединениях". </w:t>
      </w:r>
    </w:p>
    <w:p w14:paraId="0D04839C" w14:textId="77777777" w:rsidR="001707DE" w:rsidRPr="002900C8" w:rsidRDefault="001707DE" w:rsidP="001707D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00C8">
        <w:rPr>
          <w:rFonts w:ascii="Times New Roman" w:hAnsi="Times New Roman" w:cs="Times New Roman"/>
          <w:sz w:val="26"/>
          <w:szCs w:val="26"/>
        </w:rPr>
        <w:t xml:space="preserve">Указанных выше случаев выявлено не было. Внеплановые проверки не проводились. </w:t>
      </w:r>
    </w:p>
    <w:p w14:paraId="0139B471" w14:textId="77777777" w:rsidR="001707DE" w:rsidRPr="002900C8" w:rsidRDefault="001707DE" w:rsidP="001707D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00C8">
        <w:rPr>
          <w:rFonts w:ascii="Times New Roman" w:hAnsi="Times New Roman" w:cs="Times New Roman"/>
          <w:sz w:val="26"/>
          <w:szCs w:val="26"/>
        </w:rPr>
        <w:t>Выдача предписаний по итогам проведения контрольных (надзорных) мероприятий без взаимодействия с контролируемым лицом не допускается.</w:t>
      </w:r>
    </w:p>
    <w:p w14:paraId="1DCC1271" w14:textId="77777777" w:rsidR="001707DE" w:rsidRDefault="001707DE" w:rsidP="001707D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00C8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контролируемые лица в 2024 году не привлекались. Досудебное и судебное оспаривание решений, действий (бездействий) органа муниципального контроля и его должностных лиц в 2024 году не применялось. </w:t>
      </w:r>
    </w:p>
    <w:p w14:paraId="38EC4627" w14:textId="77777777" w:rsidR="001707DE" w:rsidRPr="002900C8" w:rsidRDefault="001707DE" w:rsidP="001707D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C4EC903" w14:textId="5B4C27FC" w:rsidR="003D5E8A" w:rsidRDefault="001707DE" w:rsidP="001707DE">
      <w:r w:rsidRPr="002900C8">
        <w:rPr>
          <w:rFonts w:ascii="Times New Roman" w:hAnsi="Times New Roman" w:cs="Times New Roman"/>
          <w:b/>
          <w:sz w:val="26"/>
          <w:szCs w:val="26"/>
        </w:rPr>
        <w:t xml:space="preserve">Врио Главы администрации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</w:t>
      </w:r>
      <w:r w:rsidRPr="002900C8">
        <w:rPr>
          <w:rFonts w:ascii="Times New Roman" w:hAnsi="Times New Roman" w:cs="Times New Roman"/>
          <w:b/>
          <w:sz w:val="26"/>
          <w:szCs w:val="26"/>
        </w:rPr>
        <w:t xml:space="preserve">               Т.А.</w:t>
      </w:r>
    </w:p>
    <w:sectPr w:rsidR="003D5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7DE"/>
    <w:rsid w:val="0011598D"/>
    <w:rsid w:val="001707DE"/>
    <w:rsid w:val="003D5E8A"/>
    <w:rsid w:val="00B74805"/>
    <w:rsid w:val="00BC4F4D"/>
    <w:rsid w:val="00BC7955"/>
    <w:rsid w:val="00D16C1A"/>
    <w:rsid w:val="00FA2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49158"/>
  <w15:chartTrackingRefBased/>
  <w15:docId w15:val="{84F62D74-0418-4FF4-AB5F-849DD2477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7DE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70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0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07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0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07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0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0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0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0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07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07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07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07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707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707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707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707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707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0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70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0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70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707DE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707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707DE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1707D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707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707D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707D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999</Words>
  <Characters>5696</Characters>
  <Application>Microsoft Office Word</Application>
  <DocSecurity>0</DocSecurity>
  <Lines>47</Lines>
  <Paragraphs>13</Paragraphs>
  <ScaleCrop>false</ScaleCrop>
  <Company/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2025-11-17T04:02:00Z</dcterms:created>
  <dcterms:modified xsi:type="dcterms:W3CDTF">2025-11-17T06:41:00Z</dcterms:modified>
</cp:coreProperties>
</file>