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tbl>
      <w:tblPr>
        <w:tblpPr w:vertAnchor="page" w:horzAnchor="page" w:tblpX="8687" w:tblpY="51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1"/>
      </w:tblGrid>
      <w:tr w:rsidR="001F5899" w14:paraId="0338B49E" w14:textId="77777777" w:rsidTr="001600A6">
        <w:trPr>
          <w:cantSplit/>
          <w:trHeight w:val="454"/>
        </w:trPr>
        <w:tc>
          <w:tcPr>
            <w:tcW w:w="1581" w:type="dxa"/>
            <w:noWrap/>
          </w:tcPr>
          <w:p w14:paraId="094DA828" w14:textId="77777777" w:rsidR="001F5899" w:rsidRDefault="001F5899" w:rsidP="001600A6">
            <w:pPr>
              <w:spacing w:after="0" w:line="240" w:lineRule="auto"/>
              <w:rPr>
                <w:rFonts w:ascii="EanGnivc" w:hAnsi="EanGnivc"/>
                <w:sz w:val="64"/>
                <w:szCs w:val="64"/>
                <w:lang w:val="en-US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18"/>
      </w:tblGrid>
      <w:tr w:rsidR="007B406E" w14:paraId="20B71B99" w14:textId="77777777" w:rsidTr="004B1191">
        <w:tc>
          <w:tcPr>
            <w:tcW w:w="3718" w:type="dxa"/>
            <w:tcMar>
              <w:left w:w="0" w:type="dxa"/>
              <w:right w:w="0" w:type="dxa"/>
            </w:tcMar>
            <w:vAlign w:val="bottom"/>
          </w:tcPr>
          <w:p w14:paraId="1E2F8968" w14:textId="68287ED7" w:rsidR="007B406E" w:rsidRDefault="007B406E" w:rsidP="004F1D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BAA74A1" w14:textId="3F1BC75F" w:rsidR="00C32DEB" w:rsidRDefault="00C32DEB" w:rsidP="00503DD5">
      <w:pPr>
        <w:tabs>
          <w:tab w:val="left" w:pos="43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2AA89EE" w14:textId="77777777" w:rsidR="00550145" w:rsidRPr="00550145" w:rsidRDefault="00550145" w:rsidP="00550145">
      <w:pPr>
        <w:spacing w:after="0" w:line="240" w:lineRule="auto"/>
        <w:ind w:right="49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0145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14:paraId="25054236" w14:textId="77777777" w:rsidR="00550145" w:rsidRDefault="00550145" w:rsidP="00550145">
      <w:pPr>
        <w:spacing w:after="0" w:line="240" w:lineRule="auto"/>
        <w:ind w:right="4960"/>
        <w:jc w:val="both"/>
        <w:rPr>
          <w:rFonts w:ascii="Times New Roman" w:hAnsi="Times New Roman" w:cs="Times New Roman"/>
          <w:sz w:val="28"/>
          <w:szCs w:val="28"/>
        </w:rPr>
      </w:pPr>
    </w:p>
    <w:p w14:paraId="535DC7E6" w14:textId="77777777" w:rsidR="00442151" w:rsidRDefault="00550145" w:rsidP="00550145">
      <w:pPr>
        <w:spacing w:after="0" w:line="240" w:lineRule="exact"/>
        <w:ind w:right="4961"/>
        <w:jc w:val="both"/>
        <w:rPr>
          <w:rFonts w:ascii="Times New Roman" w:hAnsi="Times New Roman" w:cs="Times New Roman"/>
          <w:sz w:val="28"/>
          <w:szCs w:val="28"/>
        </w:rPr>
      </w:pPr>
      <w:r w:rsidRPr="00550145">
        <w:rPr>
          <w:rFonts w:ascii="Times New Roman" w:hAnsi="Times New Roman" w:cs="Times New Roman"/>
          <w:sz w:val="28"/>
          <w:szCs w:val="28"/>
        </w:rPr>
        <w:t xml:space="preserve">для размещения на </w:t>
      </w:r>
      <w:r w:rsidR="00442151">
        <w:rPr>
          <w:rFonts w:ascii="Times New Roman" w:hAnsi="Times New Roman" w:cs="Times New Roman"/>
          <w:sz w:val="28"/>
          <w:szCs w:val="28"/>
        </w:rPr>
        <w:t>в информационном издании Улаганского района и на сайте администрации МО «Улаганский район»</w:t>
      </w:r>
      <w:r w:rsidRPr="00550145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4549193B" w14:textId="714A885A" w:rsidR="00C32DEB" w:rsidRDefault="00550145" w:rsidP="00550145">
      <w:pPr>
        <w:spacing w:after="0" w:line="240" w:lineRule="exact"/>
        <w:ind w:right="4961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50145">
        <w:rPr>
          <w:rFonts w:ascii="Times New Roman" w:hAnsi="Times New Roman" w:cs="Times New Roman"/>
          <w:sz w:val="28"/>
          <w:szCs w:val="28"/>
        </w:rPr>
        <w:t xml:space="preserve">«Прокурор Улаганского района проверил ход капитального ремонта общеобразовательной школы в селе </w:t>
      </w:r>
      <w:proofErr w:type="spellStart"/>
      <w:r w:rsidRPr="00550145">
        <w:rPr>
          <w:rFonts w:ascii="Times New Roman" w:hAnsi="Times New Roman" w:cs="Times New Roman"/>
          <w:sz w:val="28"/>
          <w:szCs w:val="28"/>
        </w:rPr>
        <w:t>Балыктуюль</w:t>
      </w:r>
      <w:proofErr w:type="spellEnd"/>
      <w:r w:rsidRPr="00550145">
        <w:rPr>
          <w:rFonts w:ascii="Times New Roman" w:hAnsi="Times New Roman" w:cs="Times New Roman"/>
          <w:sz w:val="28"/>
          <w:szCs w:val="28"/>
        </w:rPr>
        <w:t xml:space="preserve"> в рамках регионального проекта»</w:t>
      </w:r>
    </w:p>
    <w:p w14:paraId="1B0FE2FE" w14:textId="209AA1C1" w:rsidR="00387FBB" w:rsidRDefault="00387FBB" w:rsidP="00C32D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73C22F5" w14:textId="77777777" w:rsidR="00387FBB" w:rsidRDefault="00387FBB" w:rsidP="00C32D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C18FEA8" w14:textId="7C2B214A" w:rsidR="00550145" w:rsidRPr="00550145" w:rsidRDefault="00550145" w:rsidP="005501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145">
        <w:rPr>
          <w:rFonts w:ascii="Times New Roman" w:hAnsi="Times New Roman" w:cs="Times New Roman"/>
          <w:sz w:val="28"/>
          <w:szCs w:val="28"/>
        </w:rPr>
        <w:t>Прокурор Улаганского района Николай Казанцев 2</w:t>
      </w:r>
      <w:r w:rsidR="00FF7A0A">
        <w:rPr>
          <w:rFonts w:ascii="Times New Roman" w:hAnsi="Times New Roman" w:cs="Times New Roman"/>
          <w:sz w:val="28"/>
          <w:szCs w:val="28"/>
        </w:rPr>
        <w:t>4</w:t>
      </w:r>
      <w:r w:rsidRPr="00550145">
        <w:rPr>
          <w:rFonts w:ascii="Times New Roman" w:hAnsi="Times New Roman" w:cs="Times New Roman"/>
          <w:sz w:val="28"/>
          <w:szCs w:val="28"/>
        </w:rPr>
        <w:t xml:space="preserve"> </w:t>
      </w:r>
      <w:r w:rsidR="00FF7A0A">
        <w:rPr>
          <w:rFonts w:ascii="Times New Roman" w:hAnsi="Times New Roman" w:cs="Times New Roman"/>
          <w:sz w:val="28"/>
          <w:szCs w:val="28"/>
        </w:rPr>
        <w:t>июня</w:t>
      </w:r>
      <w:r w:rsidRPr="00550145">
        <w:rPr>
          <w:rFonts w:ascii="Times New Roman" w:hAnsi="Times New Roman" w:cs="Times New Roman"/>
          <w:sz w:val="28"/>
          <w:szCs w:val="28"/>
        </w:rPr>
        <w:t xml:space="preserve"> 2025 года проверил ход капитального ремонта МБОУ «</w:t>
      </w:r>
      <w:proofErr w:type="spellStart"/>
      <w:r w:rsidRPr="00550145">
        <w:rPr>
          <w:rFonts w:ascii="Times New Roman" w:hAnsi="Times New Roman" w:cs="Times New Roman"/>
          <w:sz w:val="28"/>
          <w:szCs w:val="28"/>
        </w:rPr>
        <w:t>Балыктуюльская</w:t>
      </w:r>
      <w:proofErr w:type="spellEnd"/>
      <w:r w:rsidRPr="00550145">
        <w:rPr>
          <w:rFonts w:ascii="Times New Roman" w:hAnsi="Times New Roman" w:cs="Times New Roman"/>
          <w:sz w:val="28"/>
          <w:szCs w:val="28"/>
        </w:rPr>
        <w:t xml:space="preserve"> СОШ» на 210 учащихся по региональному проекту «Всё лучшее детям».</w:t>
      </w:r>
    </w:p>
    <w:p w14:paraId="45EE6705" w14:textId="0B3FB260" w:rsidR="00550145" w:rsidRDefault="00550145" w:rsidP="005501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145">
        <w:rPr>
          <w:rFonts w:ascii="Times New Roman" w:hAnsi="Times New Roman" w:cs="Times New Roman"/>
          <w:sz w:val="28"/>
          <w:szCs w:val="28"/>
        </w:rPr>
        <w:t xml:space="preserve">Проверкой установлено, что подрядчиком ООО «Эл Телеком» активно выполняются работы по </w:t>
      </w:r>
      <w:r w:rsidR="00245BC0">
        <w:rPr>
          <w:rFonts w:ascii="Times New Roman" w:hAnsi="Times New Roman" w:cs="Times New Roman"/>
          <w:sz w:val="28"/>
          <w:szCs w:val="28"/>
        </w:rPr>
        <w:t xml:space="preserve">планировке прилегающей территории, </w:t>
      </w:r>
      <w:r w:rsidRPr="00550145">
        <w:rPr>
          <w:rFonts w:ascii="Times New Roman" w:hAnsi="Times New Roman" w:cs="Times New Roman"/>
          <w:sz w:val="28"/>
          <w:szCs w:val="28"/>
        </w:rPr>
        <w:t>монтажу крыши</w:t>
      </w:r>
      <w:r w:rsidR="00245BC0">
        <w:rPr>
          <w:rFonts w:ascii="Times New Roman" w:hAnsi="Times New Roman" w:cs="Times New Roman"/>
          <w:sz w:val="28"/>
          <w:szCs w:val="28"/>
        </w:rPr>
        <w:t xml:space="preserve"> спортзала</w:t>
      </w:r>
      <w:r w:rsidRPr="00550145">
        <w:rPr>
          <w:rFonts w:ascii="Times New Roman" w:hAnsi="Times New Roman" w:cs="Times New Roman"/>
          <w:sz w:val="28"/>
          <w:szCs w:val="28"/>
        </w:rPr>
        <w:t xml:space="preserve">, </w:t>
      </w:r>
      <w:r w:rsidR="00245BC0">
        <w:rPr>
          <w:rFonts w:ascii="Times New Roman" w:hAnsi="Times New Roman" w:cs="Times New Roman"/>
          <w:sz w:val="28"/>
          <w:szCs w:val="28"/>
        </w:rPr>
        <w:t>выполнены работы по</w:t>
      </w:r>
      <w:r w:rsidRPr="00550145">
        <w:rPr>
          <w:rFonts w:ascii="Times New Roman" w:hAnsi="Times New Roman" w:cs="Times New Roman"/>
          <w:sz w:val="28"/>
          <w:szCs w:val="28"/>
        </w:rPr>
        <w:t xml:space="preserve"> устройству бетонных полов</w:t>
      </w:r>
      <w:r w:rsidR="00245BC0">
        <w:rPr>
          <w:rFonts w:ascii="Times New Roman" w:hAnsi="Times New Roman" w:cs="Times New Roman"/>
          <w:sz w:val="28"/>
          <w:szCs w:val="28"/>
        </w:rPr>
        <w:t>, устройство</w:t>
      </w:r>
      <w:r w:rsidRPr="00550145">
        <w:rPr>
          <w:rFonts w:ascii="Times New Roman" w:hAnsi="Times New Roman" w:cs="Times New Roman"/>
          <w:sz w:val="28"/>
          <w:szCs w:val="28"/>
        </w:rPr>
        <w:t xml:space="preserve"> и</w:t>
      </w:r>
      <w:r w:rsidR="00245BC0">
        <w:rPr>
          <w:rFonts w:ascii="Times New Roman" w:hAnsi="Times New Roman" w:cs="Times New Roman"/>
          <w:sz w:val="28"/>
          <w:szCs w:val="28"/>
        </w:rPr>
        <w:t xml:space="preserve"> начаты работы по укладке плитки, процент выполненных работ составляет 46%.</w:t>
      </w:r>
    </w:p>
    <w:p w14:paraId="25AACE24" w14:textId="0D791E2C" w:rsidR="00245BC0" w:rsidRPr="00550145" w:rsidRDefault="00245BC0" w:rsidP="005501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выезда прокурором района заказчику и подрядчику указано на необходимость </w:t>
      </w:r>
      <w:r>
        <w:rPr>
          <w:rFonts w:ascii="Times New Roman" w:hAnsi="Times New Roman" w:cs="Times New Roman"/>
          <w:sz w:val="28"/>
          <w:szCs w:val="28"/>
        </w:rPr>
        <w:t>не снижения темпов выполняемых работ</w:t>
      </w:r>
      <w:r w:rsidR="00BF5D4B">
        <w:rPr>
          <w:rFonts w:ascii="Times New Roman" w:hAnsi="Times New Roman" w:cs="Times New Roman"/>
          <w:sz w:val="28"/>
          <w:szCs w:val="28"/>
        </w:rPr>
        <w:t xml:space="preserve"> с соблюдением всех требуемых строительных норм и правил.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F30B8C" w14:textId="77777777" w:rsidR="00550145" w:rsidRPr="00550145" w:rsidRDefault="00550145" w:rsidP="005501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145">
        <w:rPr>
          <w:rFonts w:ascii="Times New Roman" w:hAnsi="Times New Roman" w:cs="Times New Roman"/>
          <w:sz w:val="28"/>
          <w:szCs w:val="28"/>
        </w:rPr>
        <w:t xml:space="preserve"> Работа по обеспечению законности в сфере реализации региональных проектов находится на постоянном контроле прокуратуры района. </w:t>
      </w:r>
    </w:p>
    <w:p w14:paraId="44866545" w14:textId="77777777" w:rsidR="00014831" w:rsidRDefault="00014831" w:rsidP="00EE59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2F64813" w14:textId="77777777" w:rsidR="007212FD" w:rsidRDefault="007212FD" w:rsidP="00EE59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1" w:rightFromText="181" w:vertAnchor="text" w:tblpY="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1417"/>
        <w:gridCol w:w="3403"/>
      </w:tblGrid>
      <w:tr w:rsidR="00014831" w14:paraId="796D7CEC" w14:textId="77777777" w:rsidTr="00767D89">
        <w:tc>
          <w:tcPr>
            <w:tcW w:w="4819" w:type="dxa"/>
            <w:tcMar>
              <w:left w:w="0" w:type="dxa"/>
              <w:right w:w="0" w:type="dxa"/>
            </w:tcMar>
            <w:vAlign w:val="bottom"/>
          </w:tcPr>
          <w:p w14:paraId="3D37B295" w14:textId="52FCBF69" w:rsidR="00014831" w:rsidRDefault="00550145" w:rsidP="00767D89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Прокурор района</w:t>
            </w:r>
          </w:p>
        </w:tc>
        <w:tc>
          <w:tcPr>
            <w:tcW w:w="1417" w:type="dxa"/>
            <w:vAlign w:val="bottom"/>
          </w:tcPr>
          <w:p w14:paraId="1CCAC205" w14:textId="1C9ACE7F" w:rsidR="00014831" w:rsidRDefault="00014831" w:rsidP="00767D89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3" w:type="dxa"/>
            <w:vAlign w:val="bottom"/>
          </w:tcPr>
          <w:p w14:paraId="2981F3AA" w14:textId="74A4E0D5" w:rsidR="00014831" w:rsidRDefault="00550145" w:rsidP="00550145">
            <w:pPr>
              <w:spacing w:line="240" w:lineRule="exact"/>
              <w:ind w:right="-11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Н.А. Казанцев</w:t>
            </w:r>
          </w:p>
        </w:tc>
      </w:tr>
    </w:tbl>
    <w:tbl>
      <w:tblPr>
        <w:tblW w:w="9639" w:type="dxa"/>
        <w:tblInd w:w="284" w:type="dxa"/>
        <w:tblLayout w:type="fixed"/>
        <w:tblLook w:val="0000" w:firstRow="0" w:lastRow="0" w:firstColumn="0" w:lastColumn="0" w:noHBand="0" w:noVBand="0"/>
      </w:tblPr>
      <w:tblGrid>
        <w:gridCol w:w="9639"/>
      </w:tblGrid>
      <w:tr w:rsidR="00503D80" w:rsidRPr="00B34B16" w14:paraId="542D781C" w14:textId="77777777" w:rsidTr="002B6906">
        <w:trPr>
          <w:cantSplit/>
          <w:trHeight w:val="1156"/>
        </w:trPr>
        <w:tc>
          <w:tcPr>
            <w:tcW w:w="9639" w:type="dxa"/>
          </w:tcPr>
          <w:p w14:paraId="785E6477" w14:textId="53DBF9D0" w:rsidR="00503D80" w:rsidRPr="00503D80" w:rsidRDefault="009158B0" w:rsidP="00FC366F">
            <w:pPr>
              <w:spacing w:before="240" w:line="360" w:lineRule="exact"/>
              <w:ind w:left="2872"/>
              <w:rPr>
                <w:color w:val="BFBFBF" w:themeColor="background1" w:themeShade="BF"/>
                <w:sz w:val="24"/>
                <w:szCs w:val="24"/>
              </w:rPr>
            </w:pPr>
            <w:bookmarkStart w:id="1" w:name="SIGNERSTAMP1"/>
            <w:r>
              <w:rPr>
                <w:color w:val="BFBFBF" w:themeColor="background1" w:themeShade="BF"/>
                <w:sz w:val="24"/>
                <w:szCs w:val="24"/>
              </w:rPr>
              <w:t xml:space="preserve">                                     </w:t>
            </w:r>
            <w:proofErr w:type="spellStart"/>
            <w:proofErr w:type="gramStart"/>
            <w:r w:rsidR="00503D80">
              <w:rPr>
                <w:color w:val="BFBFBF" w:themeColor="background1" w:themeShade="BF"/>
                <w:sz w:val="24"/>
                <w:szCs w:val="24"/>
              </w:rPr>
              <w:t>эл.подпись</w:t>
            </w:r>
            <w:bookmarkEnd w:id="1"/>
            <w:proofErr w:type="spellEnd"/>
            <w:proofErr w:type="gramEnd"/>
          </w:p>
          <w:p w14:paraId="58411773" w14:textId="77777777" w:rsidR="00503D80" w:rsidRPr="00B34B16" w:rsidRDefault="00503D80" w:rsidP="00902D4E">
            <w:pPr>
              <w:spacing w:line="360" w:lineRule="exact"/>
              <w:rPr>
                <w:color w:val="808080" w:themeColor="background1" w:themeShade="80"/>
                <w:sz w:val="28"/>
                <w:szCs w:val="28"/>
              </w:rPr>
            </w:pPr>
            <w:r w:rsidRPr="00857F57">
              <w:rPr>
                <w:color w:val="BFBFBF" w:themeColor="background1" w:themeShade="BF"/>
                <w:sz w:val="28"/>
                <w:szCs w:val="28"/>
              </w:rPr>
              <w:t xml:space="preserve"> </w:t>
            </w:r>
          </w:p>
        </w:tc>
      </w:tr>
    </w:tbl>
    <w:p w14:paraId="5D0F9BF0" w14:textId="0C11F5B7" w:rsidR="00E21DC2" w:rsidRDefault="00E21DC2" w:rsidP="00E21DC2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80C2BBF" w14:textId="75F7160D" w:rsidR="00546894" w:rsidRDefault="00546894" w:rsidP="00E21DC2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315DE7F" w14:textId="190565A9" w:rsidR="00546894" w:rsidRDefault="00546894" w:rsidP="00E21DC2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F19CEB8" w14:textId="1C1C703E" w:rsidR="00546894" w:rsidRDefault="00546894" w:rsidP="00E21DC2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546894" w:rsidSect="00767D89">
      <w:headerReference w:type="default" r:id="rId10"/>
      <w:footerReference w:type="default" r:id="rId11"/>
      <w:footerReference w:type="first" r:id="rId12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B4ECD0" w14:textId="77777777" w:rsidR="001E3D18" w:rsidRDefault="001E3D18" w:rsidP="007212FD">
      <w:pPr>
        <w:spacing w:after="0" w:line="240" w:lineRule="auto"/>
      </w:pPr>
      <w:r>
        <w:separator/>
      </w:r>
    </w:p>
  </w:endnote>
  <w:endnote w:type="continuationSeparator" w:id="0">
    <w:p w14:paraId="31756861" w14:textId="77777777" w:rsidR="001E3D18" w:rsidRDefault="001E3D18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EanGnivc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33D7B0" w14:textId="6F113EAA" w:rsidR="00014831" w:rsidRDefault="00014831">
    <w:pPr>
      <w:pStyle w:val="a6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107179" w:rsidRPr="00C02223" w14:paraId="4E888887" w14:textId="77777777" w:rsidTr="00EA7E72">
      <w:trPr>
        <w:cantSplit/>
        <w:trHeight w:val="57"/>
      </w:trPr>
      <w:tc>
        <w:tcPr>
          <w:tcW w:w="3643" w:type="dxa"/>
        </w:tcPr>
        <w:p w14:paraId="161414F1" w14:textId="77777777" w:rsidR="002E7520" w:rsidRDefault="00923FB5" w:rsidP="002E7520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bookmarkStart w:id="2" w:name="SIGNERORG1"/>
          <w:r w:rsidRPr="00EA1DA0">
            <w:rPr>
              <w:rFonts w:ascii="Times New Roman" w:hAnsi="Times New Roman"/>
              <w:sz w:val="16"/>
              <w:szCs w:val="16"/>
            </w:rPr>
            <w:t>организация</w:t>
          </w:r>
          <w:bookmarkEnd w:id="2"/>
        </w:p>
        <w:p w14:paraId="1B740FA2" w14:textId="68A8F898" w:rsidR="00107179" w:rsidRPr="00E12680" w:rsidRDefault="00746B51" w:rsidP="00746B51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 xml:space="preserve">№ </w:t>
          </w:r>
          <w:bookmarkStart w:id="3" w:name="REGNUMSTAMP"/>
          <w:r w:rsidR="00923FB5" w:rsidRPr="00070889">
            <w:rPr>
              <w:rFonts w:ascii="Times New Roman" w:hAnsi="Times New Roman"/>
              <w:color w:val="BFBFBF" w:themeColor="background1" w:themeShade="BF"/>
              <w:sz w:val="16"/>
              <w:szCs w:val="16"/>
            </w:rPr>
            <w:t>рег.номер</w:t>
          </w:r>
          <w:bookmarkEnd w:id="3"/>
        </w:p>
      </w:tc>
    </w:tr>
  </w:tbl>
  <w:p w14:paraId="66EA723D" w14:textId="77777777" w:rsidR="00107179" w:rsidRDefault="00107179" w:rsidP="008B567E">
    <w:pPr>
      <w:pStyle w:val="a6"/>
      <w:spacing w:after="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948507" w14:textId="77777777" w:rsidR="001E3D18" w:rsidRDefault="001E3D18" w:rsidP="007212FD">
      <w:pPr>
        <w:spacing w:after="0" w:line="240" w:lineRule="auto"/>
      </w:pPr>
      <w:r>
        <w:separator/>
      </w:r>
    </w:p>
  </w:footnote>
  <w:footnote w:type="continuationSeparator" w:id="0">
    <w:p w14:paraId="25FB8D00" w14:textId="77777777" w:rsidR="001E3D18" w:rsidRDefault="001E3D18" w:rsidP="00721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0912300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6D702A5" w14:textId="67F1AD09" w:rsidR="00E21DC2" w:rsidRPr="00E21DC2" w:rsidRDefault="00E21DC2" w:rsidP="00E21DC2">
        <w:pPr>
          <w:pStyle w:val="a4"/>
          <w:jc w:val="center"/>
          <w:rPr>
            <w:rFonts w:ascii="Times New Roman" w:hAnsi="Times New Roman" w:cs="Times New Roman"/>
          </w:rPr>
        </w:pPr>
        <w:r w:rsidRPr="00E21DC2">
          <w:rPr>
            <w:rFonts w:ascii="Times New Roman" w:hAnsi="Times New Roman" w:cs="Times New Roman"/>
          </w:rPr>
          <w:fldChar w:fldCharType="begin"/>
        </w:r>
        <w:r w:rsidRPr="00E21DC2">
          <w:rPr>
            <w:rFonts w:ascii="Times New Roman" w:hAnsi="Times New Roman" w:cs="Times New Roman"/>
          </w:rPr>
          <w:instrText>PAGE   \* MERGEFORMAT</w:instrText>
        </w:r>
        <w:r w:rsidRPr="00E21DC2">
          <w:rPr>
            <w:rFonts w:ascii="Times New Roman" w:hAnsi="Times New Roman" w:cs="Times New Roman"/>
          </w:rPr>
          <w:fldChar w:fldCharType="separate"/>
        </w:r>
        <w:r w:rsidRPr="00E21DC2">
          <w:rPr>
            <w:rFonts w:ascii="Times New Roman" w:hAnsi="Times New Roman" w:cs="Times New Roman"/>
          </w:rPr>
          <w:t>2</w:t>
        </w:r>
        <w:r w:rsidRPr="00E21DC2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256"/>
    <w:rsid w:val="00014574"/>
    <w:rsid w:val="00014831"/>
    <w:rsid w:val="0001634D"/>
    <w:rsid w:val="0001696A"/>
    <w:rsid w:val="00021F0F"/>
    <w:rsid w:val="00024D01"/>
    <w:rsid w:val="000270F5"/>
    <w:rsid w:val="000550FF"/>
    <w:rsid w:val="00056A50"/>
    <w:rsid w:val="00061D46"/>
    <w:rsid w:val="00070889"/>
    <w:rsid w:val="0007553B"/>
    <w:rsid w:val="000803E2"/>
    <w:rsid w:val="000904B6"/>
    <w:rsid w:val="00090738"/>
    <w:rsid w:val="00095729"/>
    <w:rsid w:val="000A1ED6"/>
    <w:rsid w:val="000A4E3C"/>
    <w:rsid w:val="000A527E"/>
    <w:rsid w:val="000A6BB7"/>
    <w:rsid w:val="000A6C9D"/>
    <w:rsid w:val="000B708E"/>
    <w:rsid w:val="000C062E"/>
    <w:rsid w:val="000C225F"/>
    <w:rsid w:val="000D342F"/>
    <w:rsid w:val="000D6814"/>
    <w:rsid w:val="000F2062"/>
    <w:rsid w:val="000F32C2"/>
    <w:rsid w:val="000F46F8"/>
    <w:rsid w:val="000F7BB7"/>
    <w:rsid w:val="00101290"/>
    <w:rsid w:val="00107179"/>
    <w:rsid w:val="00110CFA"/>
    <w:rsid w:val="00134382"/>
    <w:rsid w:val="00144445"/>
    <w:rsid w:val="00151B1C"/>
    <w:rsid w:val="001530C5"/>
    <w:rsid w:val="00154919"/>
    <w:rsid w:val="00156642"/>
    <w:rsid w:val="001572B8"/>
    <w:rsid w:val="001600A6"/>
    <w:rsid w:val="001606D7"/>
    <w:rsid w:val="00166A1C"/>
    <w:rsid w:val="00173F90"/>
    <w:rsid w:val="00180843"/>
    <w:rsid w:val="00181D70"/>
    <w:rsid w:val="0018208F"/>
    <w:rsid w:val="001822FA"/>
    <w:rsid w:val="001921AE"/>
    <w:rsid w:val="001A71D0"/>
    <w:rsid w:val="001B073C"/>
    <w:rsid w:val="001B3194"/>
    <w:rsid w:val="001C1D35"/>
    <w:rsid w:val="001C2357"/>
    <w:rsid w:val="001C3873"/>
    <w:rsid w:val="001C4297"/>
    <w:rsid w:val="001C5A50"/>
    <w:rsid w:val="001C61B8"/>
    <w:rsid w:val="001E3D18"/>
    <w:rsid w:val="001F2B16"/>
    <w:rsid w:val="001F5899"/>
    <w:rsid w:val="001F7FCD"/>
    <w:rsid w:val="002048A1"/>
    <w:rsid w:val="0021798D"/>
    <w:rsid w:val="002403E3"/>
    <w:rsid w:val="00245BC0"/>
    <w:rsid w:val="002542C3"/>
    <w:rsid w:val="00280D52"/>
    <w:rsid w:val="00281733"/>
    <w:rsid w:val="00282A49"/>
    <w:rsid w:val="00287332"/>
    <w:rsid w:val="00291073"/>
    <w:rsid w:val="002955B5"/>
    <w:rsid w:val="00297BCD"/>
    <w:rsid w:val="002A61DD"/>
    <w:rsid w:val="002A6465"/>
    <w:rsid w:val="002B6906"/>
    <w:rsid w:val="002C7C1D"/>
    <w:rsid w:val="002D484E"/>
    <w:rsid w:val="002E7520"/>
    <w:rsid w:val="002F5211"/>
    <w:rsid w:val="002F7F66"/>
    <w:rsid w:val="00304D1D"/>
    <w:rsid w:val="003407C6"/>
    <w:rsid w:val="0034238E"/>
    <w:rsid w:val="003443C6"/>
    <w:rsid w:val="00351661"/>
    <w:rsid w:val="0037627A"/>
    <w:rsid w:val="0038423E"/>
    <w:rsid w:val="00384D83"/>
    <w:rsid w:val="00385FD2"/>
    <w:rsid w:val="003873B6"/>
    <w:rsid w:val="003877B3"/>
    <w:rsid w:val="00387FBB"/>
    <w:rsid w:val="0039045F"/>
    <w:rsid w:val="003B4D0B"/>
    <w:rsid w:val="003B5CF8"/>
    <w:rsid w:val="003B7F94"/>
    <w:rsid w:val="003C030D"/>
    <w:rsid w:val="003C1601"/>
    <w:rsid w:val="003C2B52"/>
    <w:rsid w:val="003D6D41"/>
    <w:rsid w:val="003E45E7"/>
    <w:rsid w:val="004036B5"/>
    <w:rsid w:val="00404DB1"/>
    <w:rsid w:val="00410A58"/>
    <w:rsid w:val="00442151"/>
    <w:rsid w:val="00464C05"/>
    <w:rsid w:val="00470AB3"/>
    <w:rsid w:val="00470BE4"/>
    <w:rsid w:val="00471072"/>
    <w:rsid w:val="00471B0F"/>
    <w:rsid w:val="00483DA5"/>
    <w:rsid w:val="004840EF"/>
    <w:rsid w:val="00497EE9"/>
    <w:rsid w:val="004A2339"/>
    <w:rsid w:val="004A6AB6"/>
    <w:rsid w:val="004B0034"/>
    <w:rsid w:val="004B1191"/>
    <w:rsid w:val="004C37D3"/>
    <w:rsid w:val="004D754A"/>
    <w:rsid w:val="004E0AF0"/>
    <w:rsid w:val="004E2E04"/>
    <w:rsid w:val="004E386A"/>
    <w:rsid w:val="004E3F7D"/>
    <w:rsid w:val="004E7B80"/>
    <w:rsid w:val="004F1D65"/>
    <w:rsid w:val="004F53F0"/>
    <w:rsid w:val="00501116"/>
    <w:rsid w:val="00503D80"/>
    <w:rsid w:val="00503DD5"/>
    <w:rsid w:val="00505E8B"/>
    <w:rsid w:val="00507B53"/>
    <w:rsid w:val="00512CB8"/>
    <w:rsid w:val="00521E7D"/>
    <w:rsid w:val="005220DC"/>
    <w:rsid w:val="00536C62"/>
    <w:rsid w:val="00540698"/>
    <w:rsid w:val="00546605"/>
    <w:rsid w:val="00546894"/>
    <w:rsid w:val="00550145"/>
    <w:rsid w:val="00555265"/>
    <w:rsid w:val="00572424"/>
    <w:rsid w:val="00573CBD"/>
    <w:rsid w:val="005741AC"/>
    <w:rsid w:val="00587ED7"/>
    <w:rsid w:val="00590D66"/>
    <w:rsid w:val="005916D9"/>
    <w:rsid w:val="00594EDE"/>
    <w:rsid w:val="00595D37"/>
    <w:rsid w:val="005B6345"/>
    <w:rsid w:val="005C1627"/>
    <w:rsid w:val="005C4F44"/>
    <w:rsid w:val="005C6A45"/>
    <w:rsid w:val="005D0F18"/>
    <w:rsid w:val="005E1CDD"/>
    <w:rsid w:val="005F3038"/>
    <w:rsid w:val="00602204"/>
    <w:rsid w:val="00610CE9"/>
    <w:rsid w:val="006128E0"/>
    <w:rsid w:val="00613B7C"/>
    <w:rsid w:val="00632958"/>
    <w:rsid w:val="00640924"/>
    <w:rsid w:val="006541AC"/>
    <w:rsid w:val="0065704F"/>
    <w:rsid w:val="0066659F"/>
    <w:rsid w:val="00672D84"/>
    <w:rsid w:val="0067714B"/>
    <w:rsid w:val="006779E4"/>
    <w:rsid w:val="00677CFD"/>
    <w:rsid w:val="006879C2"/>
    <w:rsid w:val="00693993"/>
    <w:rsid w:val="006A4BB0"/>
    <w:rsid w:val="006B2BBE"/>
    <w:rsid w:val="006B3C44"/>
    <w:rsid w:val="006B3CEA"/>
    <w:rsid w:val="006C3913"/>
    <w:rsid w:val="006C7592"/>
    <w:rsid w:val="006D1583"/>
    <w:rsid w:val="006D635C"/>
    <w:rsid w:val="006D6E15"/>
    <w:rsid w:val="006E2551"/>
    <w:rsid w:val="006E2A1E"/>
    <w:rsid w:val="006F40E8"/>
    <w:rsid w:val="006F4D2C"/>
    <w:rsid w:val="006F6EF4"/>
    <w:rsid w:val="006F7CC2"/>
    <w:rsid w:val="007047DF"/>
    <w:rsid w:val="007212FD"/>
    <w:rsid w:val="00722A7C"/>
    <w:rsid w:val="00725C8E"/>
    <w:rsid w:val="00726261"/>
    <w:rsid w:val="007430D8"/>
    <w:rsid w:val="00746B51"/>
    <w:rsid w:val="0076212D"/>
    <w:rsid w:val="00767D89"/>
    <w:rsid w:val="007928EA"/>
    <w:rsid w:val="0079459D"/>
    <w:rsid w:val="007B406E"/>
    <w:rsid w:val="007B5558"/>
    <w:rsid w:val="007C155E"/>
    <w:rsid w:val="007C17ED"/>
    <w:rsid w:val="007C452D"/>
    <w:rsid w:val="007C46FD"/>
    <w:rsid w:val="007D33FC"/>
    <w:rsid w:val="007F6CD9"/>
    <w:rsid w:val="0080110C"/>
    <w:rsid w:val="00807BAC"/>
    <w:rsid w:val="00843712"/>
    <w:rsid w:val="00861729"/>
    <w:rsid w:val="00874AEC"/>
    <w:rsid w:val="008825C3"/>
    <w:rsid w:val="00882E6D"/>
    <w:rsid w:val="0089082C"/>
    <w:rsid w:val="008A14AF"/>
    <w:rsid w:val="008B567E"/>
    <w:rsid w:val="008C26A5"/>
    <w:rsid w:val="008C2816"/>
    <w:rsid w:val="008C741D"/>
    <w:rsid w:val="008D6D54"/>
    <w:rsid w:val="008E7BC1"/>
    <w:rsid w:val="008F0531"/>
    <w:rsid w:val="008F7298"/>
    <w:rsid w:val="00905899"/>
    <w:rsid w:val="009107B5"/>
    <w:rsid w:val="009158B0"/>
    <w:rsid w:val="00923FB5"/>
    <w:rsid w:val="00924526"/>
    <w:rsid w:val="009260CB"/>
    <w:rsid w:val="00932222"/>
    <w:rsid w:val="00932252"/>
    <w:rsid w:val="00934308"/>
    <w:rsid w:val="0093472E"/>
    <w:rsid w:val="00935651"/>
    <w:rsid w:val="009800C5"/>
    <w:rsid w:val="00992E4D"/>
    <w:rsid w:val="009949BA"/>
    <w:rsid w:val="0099556E"/>
    <w:rsid w:val="009A186E"/>
    <w:rsid w:val="009B0AD4"/>
    <w:rsid w:val="009D04AE"/>
    <w:rsid w:val="009D5CBB"/>
    <w:rsid w:val="009D7277"/>
    <w:rsid w:val="009E3844"/>
    <w:rsid w:val="009E54A4"/>
    <w:rsid w:val="009F1DDB"/>
    <w:rsid w:val="00A009C7"/>
    <w:rsid w:val="00A02350"/>
    <w:rsid w:val="00A1193C"/>
    <w:rsid w:val="00A14930"/>
    <w:rsid w:val="00A21AA7"/>
    <w:rsid w:val="00A30D31"/>
    <w:rsid w:val="00A45560"/>
    <w:rsid w:val="00A45F78"/>
    <w:rsid w:val="00A51E16"/>
    <w:rsid w:val="00A56FBD"/>
    <w:rsid w:val="00A67A56"/>
    <w:rsid w:val="00A70A77"/>
    <w:rsid w:val="00A858C3"/>
    <w:rsid w:val="00A92256"/>
    <w:rsid w:val="00A95BBB"/>
    <w:rsid w:val="00AE59FA"/>
    <w:rsid w:val="00B03059"/>
    <w:rsid w:val="00B05F6A"/>
    <w:rsid w:val="00B14110"/>
    <w:rsid w:val="00B30832"/>
    <w:rsid w:val="00B35CBB"/>
    <w:rsid w:val="00B401BF"/>
    <w:rsid w:val="00B55C7F"/>
    <w:rsid w:val="00B63C1F"/>
    <w:rsid w:val="00B7284B"/>
    <w:rsid w:val="00B811B8"/>
    <w:rsid w:val="00B96E0C"/>
    <w:rsid w:val="00BA1182"/>
    <w:rsid w:val="00BA2E39"/>
    <w:rsid w:val="00BC6A8C"/>
    <w:rsid w:val="00BE3CB4"/>
    <w:rsid w:val="00BE4328"/>
    <w:rsid w:val="00BE5280"/>
    <w:rsid w:val="00BE7C58"/>
    <w:rsid w:val="00BF42CF"/>
    <w:rsid w:val="00BF5D4B"/>
    <w:rsid w:val="00C1310A"/>
    <w:rsid w:val="00C175CF"/>
    <w:rsid w:val="00C23C4D"/>
    <w:rsid w:val="00C30BB6"/>
    <w:rsid w:val="00C31CFE"/>
    <w:rsid w:val="00C32643"/>
    <w:rsid w:val="00C32DEB"/>
    <w:rsid w:val="00C4069F"/>
    <w:rsid w:val="00C45C7E"/>
    <w:rsid w:val="00C5624E"/>
    <w:rsid w:val="00C6273E"/>
    <w:rsid w:val="00C644D1"/>
    <w:rsid w:val="00C66B82"/>
    <w:rsid w:val="00C73886"/>
    <w:rsid w:val="00C858F6"/>
    <w:rsid w:val="00C90687"/>
    <w:rsid w:val="00CA18C3"/>
    <w:rsid w:val="00CA5F0B"/>
    <w:rsid w:val="00CB564A"/>
    <w:rsid w:val="00CB793A"/>
    <w:rsid w:val="00CC43A4"/>
    <w:rsid w:val="00CD3804"/>
    <w:rsid w:val="00CE28AF"/>
    <w:rsid w:val="00CE3379"/>
    <w:rsid w:val="00CE37A6"/>
    <w:rsid w:val="00CF03C8"/>
    <w:rsid w:val="00D30322"/>
    <w:rsid w:val="00D376A9"/>
    <w:rsid w:val="00D67556"/>
    <w:rsid w:val="00D76369"/>
    <w:rsid w:val="00D80883"/>
    <w:rsid w:val="00D84DA2"/>
    <w:rsid w:val="00D861EA"/>
    <w:rsid w:val="00D935F1"/>
    <w:rsid w:val="00D941DC"/>
    <w:rsid w:val="00D97AA5"/>
    <w:rsid w:val="00DA3671"/>
    <w:rsid w:val="00DA6DCD"/>
    <w:rsid w:val="00DA7CFC"/>
    <w:rsid w:val="00DB6ACA"/>
    <w:rsid w:val="00DC1887"/>
    <w:rsid w:val="00DF4BF0"/>
    <w:rsid w:val="00DF74D9"/>
    <w:rsid w:val="00E12680"/>
    <w:rsid w:val="00E151A6"/>
    <w:rsid w:val="00E21DC2"/>
    <w:rsid w:val="00E239CA"/>
    <w:rsid w:val="00E4286E"/>
    <w:rsid w:val="00E42B15"/>
    <w:rsid w:val="00E44B9F"/>
    <w:rsid w:val="00E46BE6"/>
    <w:rsid w:val="00E81C9B"/>
    <w:rsid w:val="00E823BC"/>
    <w:rsid w:val="00EA1DA0"/>
    <w:rsid w:val="00EA55AF"/>
    <w:rsid w:val="00EA7E72"/>
    <w:rsid w:val="00EB1906"/>
    <w:rsid w:val="00EB5B39"/>
    <w:rsid w:val="00EC7FC1"/>
    <w:rsid w:val="00ED1C26"/>
    <w:rsid w:val="00ED46F3"/>
    <w:rsid w:val="00EE59E5"/>
    <w:rsid w:val="00EF1A8D"/>
    <w:rsid w:val="00EF32E2"/>
    <w:rsid w:val="00F0673C"/>
    <w:rsid w:val="00F146CF"/>
    <w:rsid w:val="00F15E73"/>
    <w:rsid w:val="00F31E69"/>
    <w:rsid w:val="00F41A8A"/>
    <w:rsid w:val="00F4476D"/>
    <w:rsid w:val="00F50B1B"/>
    <w:rsid w:val="00F5277D"/>
    <w:rsid w:val="00F57360"/>
    <w:rsid w:val="00F66AC5"/>
    <w:rsid w:val="00F8464A"/>
    <w:rsid w:val="00F95708"/>
    <w:rsid w:val="00F95FA4"/>
    <w:rsid w:val="00FA01E1"/>
    <w:rsid w:val="00FC366F"/>
    <w:rsid w:val="00FD0DB3"/>
    <w:rsid w:val="00FD3AE9"/>
    <w:rsid w:val="00FD54C6"/>
    <w:rsid w:val="00FE23D6"/>
    <w:rsid w:val="00FE3EC1"/>
    <w:rsid w:val="00FF51B7"/>
    <w:rsid w:val="00FF7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0BBAD0"/>
  <w15:docId w15:val="{624C520B-5D9B-450C-8DB9-2C2FA8275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paragraph" w:styleId="a8">
    <w:name w:val="Balloon Text"/>
    <w:basedOn w:val="a"/>
    <w:link w:val="a9"/>
    <w:uiPriority w:val="99"/>
    <w:semiHidden/>
    <w:unhideWhenUsed/>
    <w:rsid w:val="003C2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C2B52"/>
    <w:rPr>
      <w:rFonts w:ascii="Segoe UI" w:hAnsi="Segoe UI" w:cs="Segoe UI"/>
      <w:sz w:val="18"/>
      <w:szCs w:val="18"/>
    </w:rPr>
  </w:style>
  <w:style w:type="paragraph" w:customStyle="1" w:styleId="aa">
    <w:name w:val="Штамп"/>
    <w:basedOn w:val="a"/>
    <w:rsid w:val="00014831"/>
    <w:pPr>
      <w:framePr w:w="4139" w:h="4139" w:hSpace="181" w:wrap="notBeside" w:hAnchor="margin" w:y="-679"/>
      <w:spacing w:after="0" w:line="72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E92B239458454885D07DEB3AD3B6DF" ma:contentTypeVersion="0" ma:contentTypeDescription="Создание документа." ma:contentTypeScope="" ma:versionID="166d76420d54f92148d85de94ee0f67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D9FCD9-1D77-4A72-8267-EA72D7878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24EB894-D3A2-49A9-AAA9-5A6B5EC95C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36A355-DF64-4A3B-BC1E-C4F0596524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C816781-3648-4F22-A4FF-100742DDD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Меницкая Анастасия Александровна</dc:creator>
  <cp:lastModifiedBy>Казанцев Николай Александрович</cp:lastModifiedBy>
  <cp:revision>2</cp:revision>
  <cp:lastPrinted>2021-06-23T12:36:00Z</cp:lastPrinted>
  <dcterms:created xsi:type="dcterms:W3CDTF">2025-06-25T04:20:00Z</dcterms:created>
  <dcterms:modified xsi:type="dcterms:W3CDTF">2025-06-25T04:20:00Z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0x0101002DE92B239458454885D07DEB3AD3B6DF</vt:lpwstr>
  </property>
</Properties>
</file>