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4F2" w:rsidRPr="008E24F2" w:rsidRDefault="008E24F2" w:rsidP="008E24F2">
      <w:pPr>
        <w:pStyle w:val="1"/>
        <w:spacing w:before="0" w:beforeAutospacing="0" w:after="300" w:afterAutospacing="0"/>
        <w:jc w:val="center"/>
        <w:textAlignment w:val="baseline"/>
        <w:rPr>
          <w:sz w:val="28"/>
          <w:szCs w:val="28"/>
        </w:rPr>
      </w:pPr>
      <w:r w:rsidRPr="008E24F2">
        <w:rPr>
          <w:sz w:val="28"/>
          <w:szCs w:val="28"/>
        </w:rPr>
        <w:t>Угарный газ: профилактика отравления и первая помощь</w:t>
      </w:r>
    </w:p>
    <w:p w:rsidR="008E24F2" w:rsidRPr="008E24F2" w:rsidRDefault="008E24F2" w:rsidP="008E24F2">
      <w:pPr>
        <w:pStyle w:val="1"/>
        <w:spacing w:before="0" w:beforeAutospacing="0" w:after="300" w:afterAutospacing="0"/>
        <w:textAlignment w:val="baseline"/>
        <w:rPr>
          <w:b w:val="0"/>
          <w:sz w:val="28"/>
          <w:szCs w:val="28"/>
        </w:rPr>
      </w:pPr>
      <w:r>
        <w:rPr>
          <w:noProof/>
        </w:rPr>
        <w:drawing>
          <wp:inline distT="0" distB="0" distL="0" distR="0">
            <wp:extent cx="5242731" cy="3493698"/>
            <wp:effectExtent l="0" t="0" r="0" b="0"/>
            <wp:docPr id="1" name="Рисунок 1" descr="https://static.mchs.gov.ru/upload/site37/document_news/ab9AnB6Cx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.mchs.gov.ru/upload/site37/document_news/ab9AnB6Cx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456" cy="349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24F2">
        <w:rPr>
          <w:b w:val="0"/>
          <w:color w:val="3B4256"/>
          <w:sz w:val="24"/>
          <w:szCs w:val="24"/>
        </w:rPr>
        <w:br/>
      </w:r>
      <w:r w:rsidRPr="008E24F2">
        <w:rPr>
          <w:b w:val="0"/>
          <w:color w:val="3B4256"/>
          <w:sz w:val="24"/>
          <w:szCs w:val="24"/>
        </w:rPr>
        <w:br/>
      </w:r>
      <w:r w:rsidRPr="008E24F2">
        <w:rPr>
          <w:b w:val="0"/>
          <w:sz w:val="28"/>
          <w:szCs w:val="28"/>
        </w:rPr>
        <w:t>За окном холодно и сыро, на дачах топятся печи и камины. От традиционного дровяного отопления многие не отказываются до сих пор: газ есть не у всех, а электрические обогреватели не слишком экономичны. Да и сложно, пожалуй, чем-то заменить живое пламя, у которого так приятно греться осенними вечерами.</w:t>
      </w:r>
      <w:r w:rsidRPr="008E24F2">
        <w:rPr>
          <w:b w:val="0"/>
          <w:sz w:val="28"/>
          <w:szCs w:val="28"/>
        </w:rPr>
        <w:br/>
        <w:t>Но печь или камин может нести угрозу жизни и здоровью своего хозяина. И речь сейчас не о возможности пожара. Есть опасность невидимая, незаметная, коварная — угарный газ. Отравление этим побочным продуктом горения нередко приводит к гибели людей, поэтому будет совсем не лишним знать, как предотвратить опасность, и что делать, если кто-то все же пострадал.</w:t>
      </w:r>
      <w:r w:rsidRPr="008E24F2">
        <w:rPr>
          <w:b w:val="0"/>
          <w:sz w:val="28"/>
          <w:szCs w:val="28"/>
        </w:rPr>
        <w:br/>
      </w:r>
      <w:r w:rsidRPr="008E24F2">
        <w:rPr>
          <w:b w:val="0"/>
          <w:sz w:val="28"/>
          <w:szCs w:val="28"/>
        </w:rPr>
        <w:br/>
        <w:t>Чуть-чуть теории</w:t>
      </w:r>
      <w:r w:rsidRPr="008E24F2">
        <w:rPr>
          <w:b w:val="0"/>
          <w:sz w:val="28"/>
          <w:szCs w:val="28"/>
        </w:rPr>
        <w:br/>
      </w:r>
      <w:r w:rsidRPr="008E24F2">
        <w:rPr>
          <w:b w:val="0"/>
          <w:sz w:val="28"/>
          <w:szCs w:val="28"/>
        </w:rPr>
        <w:br/>
        <w:t xml:space="preserve">Угарный газ, или </w:t>
      </w:r>
      <w:proofErr w:type="spellStart"/>
      <w:r w:rsidRPr="008E24F2">
        <w:rPr>
          <w:b w:val="0"/>
          <w:sz w:val="28"/>
          <w:szCs w:val="28"/>
        </w:rPr>
        <w:t>монооксид</w:t>
      </w:r>
      <w:proofErr w:type="spellEnd"/>
      <w:r w:rsidRPr="008E24F2">
        <w:rPr>
          <w:b w:val="0"/>
          <w:sz w:val="28"/>
          <w:szCs w:val="28"/>
        </w:rPr>
        <w:t xml:space="preserve"> углерода, или окись углерода (CO), часто называют «молчаливым убийцей». Основная проблема состоит в том, что он не имеет ни цвета, ни вкуса, ни запаха, не вызывает вообще никаких ощущений (пока не станет слишком поздно). Его невозможно обнаружить «на глазок», и для жертвы его присутствие так и остается незамеченным. При этом распространяется газ быстро, смешиваясь с воздухом без потери своих отравляющих свойств.</w:t>
      </w:r>
      <w:r w:rsidRPr="008E24F2">
        <w:rPr>
          <w:b w:val="0"/>
          <w:sz w:val="28"/>
          <w:szCs w:val="28"/>
        </w:rPr>
        <w:br/>
        <w:t>Для человека угарный газ — сильнейший яд. Поступая в организм при дыхании, он проникает из легких в кровеносную систему, где соединяется с гемоглобином. В результате кровь утрачивает способность переносить и доставлять тканям кислород, и организм очень быстро начинает испытывать его недостаток. В первую очередь страдает головной мозг, но возможно поражение и других органов — в зависимости от общего состояния здоровья. По старинной пословице: «Где тонко, там и рвется».</w:t>
      </w:r>
      <w:r w:rsidRPr="008E24F2">
        <w:rPr>
          <w:b w:val="0"/>
          <w:sz w:val="28"/>
          <w:szCs w:val="28"/>
        </w:rPr>
        <w:br/>
        <w:t>Кстати, было бы ошибкой думать, что угроза отравления существует только в домах с печным отоплением. Окись углерода образуется при неполном сгорании ЛЮБОГО топлива. Газ, уголь, дрова, бензин и так далее — не имеет значения. Различна лишь степень риска.  </w:t>
      </w:r>
      <w:r w:rsidRPr="008E24F2">
        <w:rPr>
          <w:b w:val="0"/>
          <w:sz w:val="28"/>
          <w:szCs w:val="28"/>
        </w:rPr>
        <w:br/>
      </w:r>
      <w:r w:rsidRPr="008E24F2">
        <w:rPr>
          <w:b w:val="0"/>
          <w:sz w:val="28"/>
          <w:szCs w:val="28"/>
        </w:rPr>
        <w:lastRenderedPageBreak/>
        <w:br/>
        <w:t>В «лидерах» по количеству выделяемой при сгорании окиси углерода числится каменный уголь. Для окружающей среды главным источником загрязнения считаются автомобили. Они потенциально опасны и для своих владельцев — ежегодно немало автолюбителей погибает в собственных гаражах. Привычка работать при включенном (для обогрева) двигателе автомобиля плюс плохая вентиляция — и вот вам печальный результат...</w:t>
      </w:r>
      <w:r w:rsidRPr="008E24F2">
        <w:rPr>
          <w:b w:val="0"/>
          <w:sz w:val="28"/>
          <w:szCs w:val="28"/>
        </w:rPr>
        <w:br/>
      </w:r>
      <w:r w:rsidRPr="008E24F2">
        <w:rPr>
          <w:b w:val="0"/>
          <w:sz w:val="28"/>
          <w:szCs w:val="28"/>
        </w:rPr>
        <w:br/>
        <w:t xml:space="preserve">Наконец, по данным ученых, в сигаретном дыме концентрация СО превышает максимально </w:t>
      </w:r>
      <w:proofErr w:type="gramStart"/>
      <w:r w:rsidRPr="008E24F2">
        <w:rPr>
          <w:b w:val="0"/>
          <w:sz w:val="28"/>
          <w:szCs w:val="28"/>
        </w:rPr>
        <w:t>допустимую</w:t>
      </w:r>
      <w:proofErr w:type="gramEnd"/>
      <w:r w:rsidRPr="008E24F2">
        <w:rPr>
          <w:b w:val="0"/>
          <w:sz w:val="28"/>
          <w:szCs w:val="28"/>
        </w:rPr>
        <w:t xml:space="preserve"> в 8 раз, так что любители покурить в помещении и те, кто оказывается вместе с ними, тоже в зоне риска — особенно если вентиляция плохая.</w:t>
      </w:r>
      <w:r w:rsidRPr="008E24F2">
        <w:rPr>
          <w:b w:val="0"/>
          <w:sz w:val="28"/>
          <w:szCs w:val="28"/>
        </w:rPr>
        <w:br/>
        <w:t xml:space="preserve">Природный газ сам по себе безопасен — но лишь при условии его надлежащего качества, наличии хорошей вентиляции и использовании исправного оборудования, установленного по всем правилам. Случаи отравления угарным газом в квартирах, где стоят газовые колонки, </w:t>
      </w:r>
      <w:proofErr w:type="gramStart"/>
      <w:r w:rsidRPr="008E24F2">
        <w:rPr>
          <w:b w:val="0"/>
          <w:sz w:val="28"/>
          <w:szCs w:val="28"/>
        </w:rPr>
        <w:t>увы</w:t>
      </w:r>
      <w:proofErr w:type="gramEnd"/>
      <w:r w:rsidRPr="008E24F2">
        <w:rPr>
          <w:b w:val="0"/>
          <w:sz w:val="28"/>
          <w:szCs w:val="28"/>
        </w:rPr>
        <w:t>, фиксируются ежегодно.</w:t>
      </w:r>
      <w:r w:rsidRPr="008E24F2">
        <w:rPr>
          <w:b w:val="0"/>
          <w:sz w:val="28"/>
          <w:szCs w:val="28"/>
        </w:rPr>
        <w:br/>
        <w:t>С теорией на этом закончим и перейдем к вопросам сугубо практическим: как избежать отравления и как помочь пострадавшему, если предупредить проблему не удалось.</w:t>
      </w:r>
      <w:r w:rsidRPr="008E24F2">
        <w:rPr>
          <w:b w:val="0"/>
          <w:sz w:val="28"/>
          <w:szCs w:val="28"/>
        </w:rPr>
        <w:br/>
      </w:r>
      <w:r w:rsidRPr="008E24F2">
        <w:rPr>
          <w:b w:val="0"/>
          <w:sz w:val="28"/>
          <w:szCs w:val="28"/>
        </w:rPr>
        <w:br/>
        <w:t>Как предотвратить отравление угарным газом</w:t>
      </w:r>
      <w:proofErr w:type="gramStart"/>
      <w:r w:rsidRPr="008E24F2">
        <w:rPr>
          <w:b w:val="0"/>
          <w:sz w:val="28"/>
          <w:szCs w:val="28"/>
        </w:rPr>
        <w:br/>
      </w:r>
      <w:r w:rsidRPr="008E24F2">
        <w:rPr>
          <w:b w:val="0"/>
          <w:sz w:val="28"/>
          <w:szCs w:val="28"/>
        </w:rPr>
        <w:br/>
        <w:t>С</w:t>
      </w:r>
      <w:proofErr w:type="gramEnd"/>
      <w:r w:rsidRPr="008E24F2">
        <w:rPr>
          <w:b w:val="0"/>
          <w:sz w:val="28"/>
          <w:szCs w:val="28"/>
        </w:rPr>
        <w:t>обственно говоря, об этом большинство и так знает. Тем не менее, отравления случаются. А значит, будем повторять то, что может кому-то показаться банальными и общеизвестными правилами.</w:t>
      </w:r>
      <w:r w:rsidRPr="008E24F2">
        <w:rPr>
          <w:b w:val="0"/>
          <w:sz w:val="28"/>
          <w:szCs w:val="28"/>
        </w:rPr>
        <w:br/>
        <w:t>1. Используйте только исправное оборудование. Трещины в печной кладке, засоренный дымоход и тому подобные «мелочи» способны привести к тяжелым последствиям.</w:t>
      </w:r>
      <w:r w:rsidRPr="008E24F2">
        <w:rPr>
          <w:b w:val="0"/>
          <w:sz w:val="28"/>
          <w:szCs w:val="28"/>
        </w:rPr>
        <w:br/>
        <w:t>2. Позаботьтесь о хорошей вентиляции. В городских квартирах отравления случаются как раз в период межсезонья: центральное отопление не включено, от сырости и холода жильцы спасаются, используя газовые плиты</w:t>
      </w:r>
      <w:proofErr w:type="gramStart"/>
      <w:r w:rsidRPr="008E24F2">
        <w:rPr>
          <w:b w:val="0"/>
          <w:sz w:val="28"/>
          <w:szCs w:val="28"/>
        </w:rPr>
        <w:t>… П</w:t>
      </w:r>
      <w:proofErr w:type="gramEnd"/>
      <w:r w:rsidRPr="008E24F2">
        <w:rPr>
          <w:b w:val="0"/>
          <w:sz w:val="28"/>
          <w:szCs w:val="28"/>
        </w:rPr>
        <w:t>ри недостаточной вентиляции даже такие «безопасные» приборы иной раз становятся причиной трагедий.</w:t>
      </w:r>
      <w:r w:rsidRPr="008E24F2">
        <w:rPr>
          <w:b w:val="0"/>
          <w:sz w:val="28"/>
          <w:szCs w:val="28"/>
        </w:rPr>
        <w:br/>
        <w:t>На даче едва ли кто-то обогревается от газовой плиты, но газовые колонки в загородных домах — не редкость. А вообще-то, хорошая вентиляция нужна в любом жилище.</w:t>
      </w:r>
      <w:r w:rsidRPr="008E24F2">
        <w:rPr>
          <w:b w:val="0"/>
          <w:sz w:val="28"/>
          <w:szCs w:val="28"/>
        </w:rPr>
        <w:br/>
        <w:t>3. Не закрывайте печную заслонку, пока угли не прогорели.  </w:t>
      </w:r>
      <w:r w:rsidRPr="008E24F2">
        <w:rPr>
          <w:b w:val="0"/>
          <w:sz w:val="28"/>
          <w:szCs w:val="28"/>
        </w:rPr>
        <w:br/>
        <w:t>4. Автолюбители, не работайте в гараже при работающем двигателе.</w:t>
      </w:r>
      <w:r w:rsidRPr="008E24F2">
        <w:rPr>
          <w:b w:val="0"/>
          <w:sz w:val="28"/>
          <w:szCs w:val="28"/>
        </w:rPr>
        <w:br/>
      </w:r>
      <w:r w:rsidRPr="008E24F2">
        <w:rPr>
          <w:b w:val="0"/>
          <w:sz w:val="28"/>
          <w:szCs w:val="28"/>
        </w:rPr>
        <w:br/>
        <w:t>Признаки отравления угарным газом</w:t>
      </w:r>
      <w:r w:rsidRPr="008E24F2">
        <w:rPr>
          <w:b w:val="0"/>
          <w:sz w:val="28"/>
          <w:szCs w:val="28"/>
        </w:rPr>
        <w:br/>
      </w:r>
      <w:r w:rsidRPr="008E24F2">
        <w:rPr>
          <w:b w:val="0"/>
          <w:sz w:val="28"/>
          <w:szCs w:val="28"/>
        </w:rPr>
        <w:br/>
        <w:t>Симптомы отравления могут заметно варьироваться — в зависимости от степени поражения, общего состояния организма, имеющихся заболеваний и прочих обстоятельств. Тем не менее, вас непременно должны насторожить такие симптомы как:</w:t>
      </w:r>
      <w:r w:rsidRPr="008E24F2">
        <w:rPr>
          <w:b w:val="0"/>
          <w:sz w:val="28"/>
          <w:szCs w:val="28"/>
        </w:rPr>
        <w:br/>
      </w:r>
      <w:r w:rsidRPr="008E24F2">
        <w:rPr>
          <w:b w:val="0"/>
          <w:sz w:val="28"/>
          <w:szCs w:val="28"/>
        </w:rPr>
        <w:br/>
        <w:t>головокружение, головная боль</w:t>
      </w:r>
      <w:r w:rsidRPr="008E24F2">
        <w:rPr>
          <w:b w:val="0"/>
          <w:sz w:val="28"/>
          <w:szCs w:val="28"/>
        </w:rPr>
        <w:br/>
        <w:t>тошнота, рвота</w:t>
      </w:r>
      <w:r w:rsidRPr="008E24F2">
        <w:rPr>
          <w:b w:val="0"/>
          <w:sz w:val="28"/>
          <w:szCs w:val="28"/>
        </w:rPr>
        <w:br/>
        <w:t>шум в ушах</w:t>
      </w:r>
      <w:r w:rsidRPr="008E24F2">
        <w:rPr>
          <w:b w:val="0"/>
          <w:sz w:val="28"/>
          <w:szCs w:val="28"/>
        </w:rPr>
        <w:br/>
      </w:r>
      <w:r w:rsidRPr="008E24F2">
        <w:rPr>
          <w:b w:val="0"/>
          <w:sz w:val="28"/>
          <w:szCs w:val="28"/>
        </w:rPr>
        <w:lastRenderedPageBreak/>
        <w:t>одышка, кашель</w:t>
      </w:r>
      <w:r w:rsidRPr="008E24F2">
        <w:rPr>
          <w:b w:val="0"/>
          <w:sz w:val="28"/>
          <w:szCs w:val="28"/>
        </w:rPr>
        <w:br/>
        <w:t>слезящиеся глаза.</w:t>
      </w:r>
      <w:r w:rsidRPr="008E24F2">
        <w:rPr>
          <w:b w:val="0"/>
          <w:sz w:val="28"/>
          <w:szCs w:val="28"/>
        </w:rPr>
        <w:br/>
        <w:t>Состояние у пострадавшего чаще возбужденное, но в некоторых случаях, напротив, наблюдается вялость и сонливость. Может отмечаться нарушение работы вестибулярного аппарата (потеря равновесия, проблемы с координацией движений), расстройства слуха, зрения. Эти симптомы могут предшествовать потере сознания.</w:t>
      </w:r>
      <w:r w:rsidRPr="008E24F2">
        <w:rPr>
          <w:b w:val="0"/>
          <w:sz w:val="28"/>
          <w:szCs w:val="28"/>
        </w:rPr>
        <w:br/>
        <w:t xml:space="preserve">При отравлениях средней тяжести и тяжелых весьма вероятны проблемы в работе </w:t>
      </w:r>
      <w:proofErr w:type="gramStart"/>
      <w:r w:rsidRPr="008E24F2">
        <w:rPr>
          <w:b w:val="0"/>
          <w:sz w:val="28"/>
          <w:szCs w:val="28"/>
        </w:rPr>
        <w:t>сердечно-сосудистой</w:t>
      </w:r>
      <w:proofErr w:type="gramEnd"/>
      <w:r w:rsidRPr="008E24F2">
        <w:rPr>
          <w:b w:val="0"/>
          <w:sz w:val="28"/>
          <w:szCs w:val="28"/>
        </w:rPr>
        <w:t xml:space="preserve"> системы. Возникают аритмии (вы заметите, что пульс стал неровным, с перебоями); падает артериальное давление, снижается температура тела. В подобной ситуации без своевременной медицинской помощи пострадавший может погибнуть от остановки сердца или инфаркта миокарда.</w:t>
      </w:r>
      <w:r w:rsidRPr="008E24F2">
        <w:rPr>
          <w:b w:val="0"/>
          <w:sz w:val="28"/>
          <w:szCs w:val="28"/>
        </w:rPr>
        <w:br/>
      </w:r>
      <w:r w:rsidRPr="008E24F2">
        <w:rPr>
          <w:b w:val="0"/>
          <w:sz w:val="28"/>
          <w:szCs w:val="28"/>
        </w:rPr>
        <w:br/>
        <w:t>Первая помощь при отравлении угарным газом</w:t>
      </w:r>
      <w:proofErr w:type="gramStart"/>
      <w:r w:rsidRPr="008E24F2">
        <w:rPr>
          <w:b w:val="0"/>
          <w:sz w:val="28"/>
          <w:szCs w:val="28"/>
        </w:rPr>
        <w:br/>
      </w:r>
      <w:r w:rsidRPr="008E24F2">
        <w:rPr>
          <w:b w:val="0"/>
          <w:sz w:val="28"/>
          <w:szCs w:val="28"/>
        </w:rPr>
        <w:br/>
        <w:t>П</w:t>
      </w:r>
      <w:proofErr w:type="gramEnd"/>
      <w:r w:rsidRPr="008E24F2">
        <w:rPr>
          <w:b w:val="0"/>
          <w:sz w:val="28"/>
          <w:szCs w:val="28"/>
        </w:rPr>
        <w:t>ри легких отравлениях (если дело ограничилось головокружением и тошнотой) обычно бывает достаточно вывести (или вынести) человека на свежий воздух. Но до тех пор, пока его состояние полностью не придет в норму, наблюдайте, фиксируйте любые изменения, чтобы вовремя прийти на помощь, если потребуется.</w:t>
      </w:r>
      <w:r w:rsidRPr="008E24F2">
        <w:rPr>
          <w:b w:val="0"/>
          <w:sz w:val="28"/>
          <w:szCs w:val="28"/>
        </w:rPr>
        <w:br/>
      </w:r>
      <w:r w:rsidRPr="008E24F2">
        <w:rPr>
          <w:b w:val="0"/>
          <w:sz w:val="28"/>
          <w:szCs w:val="28"/>
        </w:rPr>
        <w:br/>
        <w:t>При тяжелых отравлениях и поражениях средней тяжести, как правило, нужна госпитализация. И уж, во всяком случае, не стоит пытаться обойтись без медицинской помощи — вызывайте «скорую» без промедления.</w:t>
      </w:r>
      <w:r w:rsidRPr="008E24F2">
        <w:rPr>
          <w:b w:val="0"/>
          <w:sz w:val="28"/>
          <w:szCs w:val="28"/>
        </w:rPr>
        <w:br/>
      </w:r>
      <w:r w:rsidRPr="008E24F2">
        <w:rPr>
          <w:b w:val="0"/>
          <w:sz w:val="28"/>
          <w:szCs w:val="28"/>
        </w:rPr>
        <w:br/>
        <w:t>Почему? Во-первых, в таких случаях сложно прогнозировать, как будет развиваться ситуация: иногда пострадавший моментально п</w:t>
      </w:r>
      <w:bookmarkStart w:id="0" w:name="_GoBack"/>
      <w:bookmarkEnd w:id="0"/>
      <w:r w:rsidRPr="008E24F2">
        <w:rPr>
          <w:b w:val="0"/>
          <w:sz w:val="28"/>
          <w:szCs w:val="28"/>
        </w:rPr>
        <w:t>огибает от остановки сердца; могут начаться судороги или возникнуть параличи; весьма вероятно угнетение дыхания и иные симптомы, требующие немедленного квалифицированного вмешательства.</w:t>
      </w:r>
      <w:r w:rsidRPr="008E24F2">
        <w:rPr>
          <w:b w:val="0"/>
          <w:sz w:val="28"/>
          <w:szCs w:val="28"/>
        </w:rPr>
        <w:br/>
      </w:r>
      <w:r w:rsidRPr="008E24F2">
        <w:rPr>
          <w:b w:val="0"/>
          <w:sz w:val="28"/>
          <w:szCs w:val="28"/>
        </w:rPr>
        <w:br/>
        <w:t xml:space="preserve">Во-вторых, отравление угарным газом опасно и возможностью тяжелых осложнений, в том числе, со стороны головного мозга, органов дыхания, </w:t>
      </w:r>
      <w:proofErr w:type="gramStart"/>
      <w:r w:rsidRPr="008E24F2">
        <w:rPr>
          <w:b w:val="0"/>
          <w:sz w:val="28"/>
          <w:szCs w:val="28"/>
        </w:rPr>
        <w:t>сердечно-сосудистой</w:t>
      </w:r>
      <w:proofErr w:type="gramEnd"/>
      <w:r w:rsidRPr="008E24F2">
        <w:rPr>
          <w:b w:val="0"/>
          <w:sz w:val="28"/>
          <w:szCs w:val="28"/>
        </w:rPr>
        <w:t xml:space="preserve"> системы. Вовремя и правильно оказанная медицинская помощь способна многие из этих осложнений предотвратить.</w:t>
      </w:r>
      <w:r w:rsidRPr="008E24F2">
        <w:rPr>
          <w:b w:val="0"/>
          <w:sz w:val="28"/>
          <w:szCs w:val="28"/>
        </w:rPr>
        <w:br/>
        <w:t>Главная задача в ожидании врача — облегчить состояние пострадавшего, насколько это в ваших силах.</w:t>
      </w:r>
      <w:r w:rsidRPr="008E24F2">
        <w:rPr>
          <w:b w:val="0"/>
          <w:sz w:val="28"/>
          <w:szCs w:val="28"/>
        </w:rPr>
        <w:br/>
      </w:r>
      <w:r w:rsidRPr="008E24F2">
        <w:rPr>
          <w:b w:val="0"/>
          <w:sz w:val="28"/>
          <w:szCs w:val="28"/>
        </w:rPr>
        <w:br/>
        <w:t xml:space="preserve">Если начинается озноб, падает температура, — укутайте </w:t>
      </w:r>
      <w:proofErr w:type="gramStart"/>
      <w:r w:rsidRPr="008E24F2">
        <w:rPr>
          <w:b w:val="0"/>
          <w:sz w:val="28"/>
          <w:szCs w:val="28"/>
        </w:rPr>
        <w:t>потеплее</w:t>
      </w:r>
      <w:proofErr w:type="gramEnd"/>
      <w:r w:rsidRPr="008E24F2">
        <w:rPr>
          <w:b w:val="0"/>
          <w:sz w:val="28"/>
          <w:szCs w:val="28"/>
        </w:rPr>
        <w:t>, напоите сладким чаем (если человек в сознании, разумеется).</w:t>
      </w:r>
      <w:r w:rsidRPr="008E24F2">
        <w:rPr>
          <w:b w:val="0"/>
          <w:sz w:val="28"/>
          <w:szCs w:val="28"/>
        </w:rPr>
        <w:br/>
        <w:t xml:space="preserve">Устройте </w:t>
      </w:r>
      <w:proofErr w:type="gramStart"/>
      <w:r w:rsidRPr="008E24F2">
        <w:rPr>
          <w:b w:val="0"/>
          <w:sz w:val="28"/>
          <w:szCs w:val="28"/>
        </w:rPr>
        <w:t>поудобнее</w:t>
      </w:r>
      <w:proofErr w:type="gramEnd"/>
      <w:r w:rsidRPr="008E24F2">
        <w:rPr>
          <w:b w:val="0"/>
          <w:sz w:val="28"/>
          <w:szCs w:val="28"/>
        </w:rPr>
        <w:t xml:space="preserve"> (и желательно — на свежем воздухе или, хотя бы, у открытого окна), чтобы облегчить дыхание.</w:t>
      </w:r>
      <w:r w:rsidRPr="008E24F2">
        <w:rPr>
          <w:b w:val="0"/>
          <w:sz w:val="28"/>
          <w:szCs w:val="28"/>
        </w:rPr>
        <w:br/>
        <w:t>Успокойте, если  напуган или возбужден.</w:t>
      </w:r>
      <w:r w:rsidRPr="008E24F2">
        <w:rPr>
          <w:b w:val="0"/>
          <w:sz w:val="28"/>
          <w:szCs w:val="28"/>
        </w:rPr>
        <w:br/>
        <w:t>Потерявшего сознание уложите на бок и следите, чтобы его голова не запрокидывалась, особенно если вдруг возникнет рвота.</w:t>
      </w:r>
      <w:r w:rsidRPr="008E24F2">
        <w:rPr>
          <w:b w:val="0"/>
          <w:sz w:val="28"/>
          <w:szCs w:val="28"/>
        </w:rPr>
        <w:br/>
        <w:t>При остановке дыхания следует делать искусственное дыхание, а при остановке сердца — непрямой массаж сердца. НО! Эти манипуляции имеют смысл лишь в том случае, если вы умеете их выполнять — в противном случае есть риск причинить еще больший вред (хотя вообще-то, навыкам оказания первой помощи разумно научиться всем, кто часто бывает за городом — на даче, в походе, на рыбалке).</w:t>
      </w:r>
      <w:r w:rsidRPr="008E24F2">
        <w:rPr>
          <w:b w:val="0"/>
          <w:sz w:val="28"/>
          <w:szCs w:val="28"/>
        </w:rPr>
        <w:br/>
        <w:t xml:space="preserve">Учтите: от отравления угарным газом существует противоядие. Этот препарат </w:t>
      </w:r>
      <w:r w:rsidRPr="008E24F2">
        <w:rPr>
          <w:b w:val="0"/>
          <w:sz w:val="28"/>
          <w:szCs w:val="28"/>
        </w:rPr>
        <w:lastRenderedPageBreak/>
        <w:t xml:space="preserve">называется </w:t>
      </w:r>
      <w:proofErr w:type="spellStart"/>
      <w:r w:rsidRPr="008E24F2">
        <w:rPr>
          <w:b w:val="0"/>
          <w:sz w:val="28"/>
          <w:szCs w:val="28"/>
        </w:rPr>
        <w:t>ацизол</w:t>
      </w:r>
      <w:proofErr w:type="spellEnd"/>
      <w:r w:rsidRPr="008E24F2">
        <w:rPr>
          <w:b w:val="0"/>
          <w:sz w:val="28"/>
          <w:szCs w:val="28"/>
        </w:rPr>
        <w:t>, выпускается в виде капсул и в виде раствора в ампулах (для внутримышечных инъекций). Держать его в дачной аптечке весьма желательно (хоть и недешево, но жизнь и здоровье дороже). Он рекомендован к применению, в том числе, в качестве профилактического средства — если существует угроза отравления окисью углерода. В лечебных целях этот антидот (то есть противоядие) следует принимать как можно раньше; он снижает вероятность осложнений и существенно уменьшает степень воздействия яда на организм.</w:t>
      </w:r>
    </w:p>
    <w:p w:rsidR="00693977" w:rsidRPr="008E24F2" w:rsidRDefault="00693977" w:rsidP="00693977">
      <w:pPr>
        <w:pStyle w:val="a3"/>
        <w:shd w:val="clear" w:color="auto" w:fill="FFFFFF"/>
        <w:spacing w:before="0" w:beforeAutospacing="0" w:after="0" w:afterAutospacing="0"/>
        <w:ind w:left="720" w:right="68"/>
        <w:rPr>
          <w:sz w:val="28"/>
          <w:szCs w:val="28"/>
          <w:shd w:val="clear" w:color="auto" w:fill="FFFFFF"/>
        </w:rPr>
      </w:pPr>
    </w:p>
    <w:p w:rsidR="00BE7F79" w:rsidRDefault="00BE7F79" w:rsidP="00BE7F79">
      <w:pPr>
        <w:pStyle w:val="a3"/>
        <w:shd w:val="clear" w:color="auto" w:fill="FFFFFF"/>
        <w:spacing w:before="0" w:beforeAutospacing="0" w:after="0" w:afterAutospacing="0"/>
        <w:ind w:left="720" w:right="6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Территориальный отдел надзорной деятельности</w:t>
      </w:r>
    </w:p>
    <w:p w:rsidR="00BE7F79" w:rsidRDefault="00BE7F79" w:rsidP="00BE7F79">
      <w:pPr>
        <w:pStyle w:val="a3"/>
        <w:shd w:val="clear" w:color="auto" w:fill="FFFFFF"/>
        <w:spacing w:before="0" w:beforeAutospacing="0" w:after="0" w:afterAutospacing="0"/>
        <w:ind w:left="720" w:right="6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профилактической работы по Улаганскому и Кош-Агачскому районам</w:t>
      </w:r>
    </w:p>
    <w:p w:rsidR="0085582D" w:rsidRDefault="00BE7F79" w:rsidP="00AF6B7C">
      <w:pPr>
        <w:pStyle w:val="a3"/>
        <w:shd w:val="clear" w:color="auto" w:fill="FFFFFF"/>
        <w:spacing w:before="0" w:beforeAutospacing="0" w:after="0" w:afterAutospacing="0"/>
        <w:ind w:left="720" w:right="68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УНДиПР</w:t>
      </w:r>
      <w:proofErr w:type="spellEnd"/>
      <w:r>
        <w:rPr>
          <w:color w:val="000000"/>
          <w:sz w:val="28"/>
          <w:szCs w:val="28"/>
        </w:rPr>
        <w:t xml:space="preserve"> ГУ МЧС России по Республике Алтай</w:t>
      </w:r>
    </w:p>
    <w:p w:rsidR="0085582D" w:rsidRDefault="0085582D" w:rsidP="006B29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582D" w:rsidRDefault="0085582D" w:rsidP="006B29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3977" w:rsidRDefault="006939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93977" w:rsidSect="006B2999">
      <w:pgSz w:w="11906" w:h="16838"/>
      <w:pgMar w:top="567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E448A"/>
    <w:multiLevelType w:val="multilevel"/>
    <w:tmpl w:val="6748A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8BC5F6A"/>
    <w:multiLevelType w:val="multilevel"/>
    <w:tmpl w:val="54303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A4B486B"/>
    <w:multiLevelType w:val="multilevel"/>
    <w:tmpl w:val="0A4A1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FC2127"/>
    <w:multiLevelType w:val="multilevel"/>
    <w:tmpl w:val="04044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EC5408"/>
    <w:multiLevelType w:val="multilevel"/>
    <w:tmpl w:val="11EC0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3637194"/>
    <w:multiLevelType w:val="multilevel"/>
    <w:tmpl w:val="2CE48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C5B7378"/>
    <w:multiLevelType w:val="multilevel"/>
    <w:tmpl w:val="3B2E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CC299B"/>
    <w:multiLevelType w:val="multilevel"/>
    <w:tmpl w:val="D54A1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2FA"/>
    <w:rsid w:val="0007543A"/>
    <w:rsid w:val="00113C8F"/>
    <w:rsid w:val="00170F51"/>
    <w:rsid w:val="00297983"/>
    <w:rsid w:val="002E449B"/>
    <w:rsid w:val="003D55B1"/>
    <w:rsid w:val="004D1810"/>
    <w:rsid w:val="00514EF3"/>
    <w:rsid w:val="00552489"/>
    <w:rsid w:val="005B02FA"/>
    <w:rsid w:val="005E2C0C"/>
    <w:rsid w:val="00693977"/>
    <w:rsid w:val="006B2999"/>
    <w:rsid w:val="00717497"/>
    <w:rsid w:val="007F3E78"/>
    <w:rsid w:val="007F6784"/>
    <w:rsid w:val="0085582D"/>
    <w:rsid w:val="00865467"/>
    <w:rsid w:val="00885285"/>
    <w:rsid w:val="008E24F2"/>
    <w:rsid w:val="008E72D9"/>
    <w:rsid w:val="00A41C37"/>
    <w:rsid w:val="00AA7573"/>
    <w:rsid w:val="00AE6704"/>
    <w:rsid w:val="00AF6B7C"/>
    <w:rsid w:val="00B30654"/>
    <w:rsid w:val="00B43E32"/>
    <w:rsid w:val="00BE7F79"/>
    <w:rsid w:val="00C76647"/>
    <w:rsid w:val="00D04304"/>
    <w:rsid w:val="00EF0FDD"/>
    <w:rsid w:val="00F81D4A"/>
    <w:rsid w:val="00FD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29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4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49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49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29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B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2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2999"/>
    <w:rPr>
      <w:rFonts w:ascii="Tahoma" w:hAnsi="Tahoma" w:cs="Tahoma"/>
      <w:sz w:val="16"/>
      <w:szCs w:val="16"/>
    </w:rPr>
  </w:style>
  <w:style w:type="character" w:styleId="a6">
    <w:name w:val="Emphasis"/>
    <w:uiPriority w:val="20"/>
    <w:qFormat/>
    <w:rsid w:val="006B2999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7174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1749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1749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7">
    <w:name w:val="Strong"/>
    <w:basedOn w:val="a0"/>
    <w:uiPriority w:val="22"/>
    <w:qFormat/>
    <w:rsid w:val="0071749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29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4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49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49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29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B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2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2999"/>
    <w:rPr>
      <w:rFonts w:ascii="Tahoma" w:hAnsi="Tahoma" w:cs="Tahoma"/>
      <w:sz w:val="16"/>
      <w:szCs w:val="16"/>
    </w:rPr>
  </w:style>
  <w:style w:type="character" w:styleId="a6">
    <w:name w:val="Emphasis"/>
    <w:uiPriority w:val="20"/>
    <w:qFormat/>
    <w:rsid w:val="006B2999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7174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1749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1749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7">
    <w:name w:val="Strong"/>
    <w:basedOn w:val="a0"/>
    <w:uiPriority w:val="22"/>
    <w:qFormat/>
    <w:rsid w:val="007174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47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27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9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94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792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134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1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1469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15363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6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561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56968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0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7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430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7086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3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072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1154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und-ulagan</dc:creator>
  <cp:lastModifiedBy>UND_ULAGAN</cp:lastModifiedBy>
  <cp:revision>4</cp:revision>
  <dcterms:created xsi:type="dcterms:W3CDTF">2025-12-18T09:38:00Z</dcterms:created>
  <dcterms:modified xsi:type="dcterms:W3CDTF">2025-12-18T09:39:00Z</dcterms:modified>
</cp:coreProperties>
</file>