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Pr="005F19F4" w:rsidRDefault="0045370F" w:rsidP="0045370F">
      <w:pPr>
        <w:shd w:val="clear" w:color="auto" w:fill="FFFFFF"/>
        <w:spacing w:after="107"/>
        <w:rPr>
          <w:b/>
          <w:bCs/>
          <w:color w:val="282828"/>
        </w:rPr>
      </w:pPr>
      <w:r>
        <w:rPr>
          <w:b/>
          <w:bCs/>
          <w:color w:val="282828"/>
        </w:rPr>
        <w:t xml:space="preserve"> </w:t>
      </w:r>
      <w:r w:rsidRPr="005F19F4">
        <w:rPr>
          <w:b/>
          <w:bCs/>
          <w:color w:val="282828"/>
        </w:rPr>
        <w:t xml:space="preserve">         </w:t>
      </w:r>
      <w:r>
        <w:rPr>
          <w:b/>
          <w:bCs/>
          <w:color w:val="282828"/>
        </w:rPr>
        <w:t xml:space="preserve">  </w:t>
      </w:r>
      <w:r w:rsidRPr="005F19F4">
        <w:rPr>
          <w:b/>
          <w:bCs/>
          <w:color w:val="282828"/>
        </w:rPr>
        <w:t xml:space="preserve">САРАТАНСКОЕ                                          </w:t>
      </w:r>
      <w:r>
        <w:rPr>
          <w:b/>
          <w:bCs/>
          <w:color w:val="282828"/>
        </w:rPr>
        <w:t xml:space="preserve">                 </w:t>
      </w:r>
      <w:r w:rsidR="00240CF2">
        <w:rPr>
          <w:b/>
          <w:bCs/>
          <w:color w:val="282828"/>
        </w:rPr>
        <w:t xml:space="preserve">    </w:t>
      </w:r>
      <w:r>
        <w:rPr>
          <w:b/>
          <w:bCs/>
          <w:color w:val="282828"/>
        </w:rPr>
        <w:t xml:space="preserve"> </w:t>
      </w:r>
      <w:r w:rsidRPr="005F19F4">
        <w:rPr>
          <w:b/>
          <w:bCs/>
          <w:color w:val="282828"/>
        </w:rPr>
        <w:t xml:space="preserve">  САРАТАН</w:t>
      </w:r>
      <w:r>
        <w:rPr>
          <w:b/>
          <w:bCs/>
          <w:color w:val="282828"/>
        </w:rPr>
        <w:t>НЫН</w:t>
      </w:r>
    </w:p>
    <w:p w:rsidR="0045370F" w:rsidRPr="005F19F4" w:rsidRDefault="0045370F" w:rsidP="0045370F">
      <w:pPr>
        <w:shd w:val="clear" w:color="auto" w:fill="FFFFFF"/>
        <w:spacing w:after="107"/>
        <w:rPr>
          <w:b/>
          <w:bCs/>
          <w:color w:val="282828"/>
        </w:rPr>
      </w:pPr>
      <w:r>
        <w:rPr>
          <w:b/>
          <w:bCs/>
          <w:noProof/>
          <w:color w:val="2828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-398780</wp:posOffset>
            </wp:positionV>
            <wp:extent cx="781050" cy="87630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</w:rPr>
        <w:t xml:space="preserve">     </w:t>
      </w:r>
      <w:r w:rsidRPr="005F19F4">
        <w:rPr>
          <w:b/>
          <w:bCs/>
          <w:color w:val="282828"/>
        </w:rPr>
        <w:t xml:space="preserve">СЕЛЬСКОЕ ПОСЕЛЕНИЕ                               </w:t>
      </w:r>
      <w:r>
        <w:rPr>
          <w:b/>
          <w:bCs/>
          <w:color w:val="282828"/>
        </w:rPr>
        <w:t xml:space="preserve">               </w:t>
      </w:r>
      <w:r w:rsidR="00240CF2">
        <w:rPr>
          <w:b/>
          <w:bCs/>
          <w:color w:val="282828"/>
        </w:rPr>
        <w:t xml:space="preserve">    </w:t>
      </w:r>
      <w:r w:rsidRPr="005F19F4">
        <w:rPr>
          <w:b/>
          <w:bCs/>
          <w:color w:val="282828"/>
        </w:rPr>
        <w:t>ДЕПУДАТТАРДЫН</w:t>
      </w:r>
    </w:p>
    <w:p w:rsidR="0045370F" w:rsidRPr="005F19F4" w:rsidRDefault="0045370F" w:rsidP="0045370F">
      <w:pPr>
        <w:shd w:val="clear" w:color="auto" w:fill="FFFFFF"/>
        <w:spacing w:after="107"/>
        <w:rPr>
          <w:b/>
          <w:bCs/>
          <w:color w:val="282828"/>
        </w:rPr>
      </w:pPr>
      <w:r w:rsidRPr="005F19F4">
        <w:rPr>
          <w:b/>
          <w:bCs/>
          <w:color w:val="282828"/>
        </w:rPr>
        <w:t xml:space="preserve">       СОВЕТ ДЕПУТАТ</w:t>
      </w:r>
      <w:r>
        <w:rPr>
          <w:b/>
          <w:bCs/>
          <w:color w:val="282828"/>
        </w:rPr>
        <w:t xml:space="preserve">ОВ                                                     </w:t>
      </w:r>
      <w:r w:rsidR="00240CF2">
        <w:rPr>
          <w:b/>
          <w:bCs/>
          <w:color w:val="282828"/>
        </w:rPr>
        <w:t xml:space="preserve">   </w:t>
      </w:r>
      <w:r>
        <w:rPr>
          <w:b/>
          <w:bCs/>
          <w:color w:val="282828"/>
        </w:rPr>
        <w:t xml:space="preserve">   </w:t>
      </w:r>
      <w:proofErr w:type="gramStart"/>
      <w:r w:rsidRPr="005F19F4">
        <w:rPr>
          <w:b/>
          <w:bCs/>
          <w:color w:val="282828"/>
        </w:rPr>
        <w:t>J</w:t>
      </w:r>
      <w:proofErr w:type="gramEnd"/>
      <w:r w:rsidRPr="005F19F4">
        <w:rPr>
          <w:b/>
          <w:bCs/>
          <w:color w:val="282828"/>
        </w:rPr>
        <w:t>УРТ СОВЕДИ</w:t>
      </w:r>
    </w:p>
    <w:p w:rsidR="0045370F" w:rsidRPr="003F5701" w:rsidRDefault="0045370F" w:rsidP="0045370F">
      <w:pPr>
        <w:pBdr>
          <w:bottom w:val="single" w:sz="12" w:space="1" w:color="auto"/>
        </w:pBdr>
        <w:rPr>
          <w:b/>
        </w:rPr>
      </w:pPr>
    </w:p>
    <w:p w:rsidR="0045370F" w:rsidRDefault="00A0101C" w:rsidP="0045370F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5370F">
        <w:rPr>
          <w:rFonts w:ascii="Times New Roman" w:hAnsi="Times New Roman"/>
          <w:sz w:val="24"/>
          <w:szCs w:val="24"/>
        </w:rPr>
        <w:t xml:space="preserve">   </w:t>
      </w:r>
      <w:r w:rsidR="0045370F" w:rsidRPr="00342C81">
        <w:rPr>
          <w:rFonts w:ascii="Times New Roman" w:hAnsi="Times New Roman"/>
          <w:sz w:val="24"/>
          <w:szCs w:val="24"/>
        </w:rPr>
        <w:t xml:space="preserve">РЕШЕНИЕ                                                            </w:t>
      </w:r>
      <w:r w:rsidR="0045370F">
        <w:rPr>
          <w:rFonts w:ascii="Times New Roman" w:hAnsi="Times New Roman"/>
          <w:sz w:val="24"/>
          <w:szCs w:val="24"/>
        </w:rPr>
        <w:t xml:space="preserve">                        </w:t>
      </w:r>
      <w:r w:rsidR="0045370F" w:rsidRPr="00342C81">
        <w:rPr>
          <w:rFonts w:ascii="Times New Roman" w:hAnsi="Times New Roman"/>
          <w:sz w:val="24"/>
          <w:szCs w:val="24"/>
        </w:rPr>
        <w:t xml:space="preserve"> </w:t>
      </w:r>
      <w:r w:rsidR="0045370F">
        <w:rPr>
          <w:rFonts w:ascii="Times New Roman" w:hAnsi="Times New Roman"/>
          <w:sz w:val="24"/>
          <w:szCs w:val="24"/>
        </w:rPr>
        <w:t xml:space="preserve">           </w:t>
      </w:r>
      <w:r w:rsidR="00240CF2">
        <w:rPr>
          <w:rFonts w:ascii="Times New Roman" w:hAnsi="Times New Roman"/>
          <w:sz w:val="24"/>
          <w:szCs w:val="24"/>
        </w:rPr>
        <w:t xml:space="preserve"> </w:t>
      </w:r>
      <w:r w:rsidR="0045370F">
        <w:rPr>
          <w:rFonts w:ascii="Times New Roman" w:hAnsi="Times New Roman"/>
          <w:sz w:val="24"/>
          <w:szCs w:val="24"/>
        </w:rPr>
        <w:t xml:space="preserve">      </w:t>
      </w:r>
      <w:r w:rsidR="0045370F" w:rsidRPr="00342C81">
        <w:rPr>
          <w:rFonts w:ascii="Times New Roman" w:hAnsi="Times New Roman"/>
          <w:sz w:val="24"/>
          <w:szCs w:val="24"/>
        </w:rPr>
        <w:t xml:space="preserve">  ЧЕЧИМ</w:t>
      </w: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45370F" w:rsidRPr="001D38AB" w:rsidRDefault="0045370F" w:rsidP="0045370F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 w:rsidRPr="001D38AB">
        <w:rPr>
          <w:rFonts w:ascii="Times New Roman" w:hAnsi="Times New Roman"/>
          <w:b w:val="0"/>
          <w:sz w:val="28"/>
          <w:szCs w:val="28"/>
        </w:rPr>
        <w:t xml:space="preserve">  </w:t>
      </w:r>
      <w:r w:rsidR="000079AD">
        <w:rPr>
          <w:rFonts w:ascii="Times New Roman" w:hAnsi="Times New Roman"/>
          <w:b w:val="0"/>
          <w:sz w:val="28"/>
          <w:szCs w:val="28"/>
        </w:rPr>
        <w:t xml:space="preserve"> « </w:t>
      </w:r>
      <w:r w:rsidR="000079AD" w:rsidRPr="000C3A9E">
        <w:rPr>
          <w:rFonts w:ascii="Times New Roman" w:hAnsi="Times New Roman"/>
          <w:b w:val="0"/>
          <w:sz w:val="28"/>
          <w:szCs w:val="28"/>
        </w:rPr>
        <w:t xml:space="preserve">18 </w:t>
      </w:r>
      <w:r w:rsidR="000079AD">
        <w:rPr>
          <w:rFonts w:ascii="Times New Roman" w:hAnsi="Times New Roman"/>
          <w:b w:val="0"/>
          <w:sz w:val="28"/>
          <w:szCs w:val="28"/>
        </w:rPr>
        <w:t xml:space="preserve"> »  ноября</w:t>
      </w:r>
      <w:r w:rsidR="004E0EE3">
        <w:rPr>
          <w:rFonts w:ascii="Times New Roman" w:hAnsi="Times New Roman"/>
          <w:b w:val="0"/>
          <w:sz w:val="28"/>
          <w:szCs w:val="28"/>
        </w:rPr>
        <w:t xml:space="preserve">  20</w:t>
      </w:r>
      <w:r w:rsidR="00567035">
        <w:rPr>
          <w:rFonts w:ascii="Times New Roman" w:hAnsi="Times New Roman"/>
          <w:b w:val="0"/>
          <w:sz w:val="28"/>
          <w:szCs w:val="28"/>
        </w:rPr>
        <w:t>2</w:t>
      </w:r>
      <w:r w:rsidR="004E0EE3">
        <w:rPr>
          <w:rFonts w:ascii="Times New Roman" w:hAnsi="Times New Roman"/>
          <w:b w:val="0"/>
          <w:sz w:val="28"/>
          <w:szCs w:val="28"/>
        </w:rPr>
        <w:t>4</w:t>
      </w:r>
      <w:r>
        <w:rPr>
          <w:rFonts w:ascii="Times New Roman" w:hAnsi="Times New Roman"/>
          <w:b w:val="0"/>
          <w:sz w:val="28"/>
          <w:szCs w:val="28"/>
        </w:rPr>
        <w:t xml:space="preserve"> г.            </w:t>
      </w:r>
      <w:r w:rsidRPr="001D38AB">
        <w:rPr>
          <w:rFonts w:ascii="Times New Roman" w:hAnsi="Times New Roman"/>
          <w:b w:val="0"/>
          <w:sz w:val="28"/>
          <w:szCs w:val="28"/>
        </w:rPr>
        <w:t xml:space="preserve">   </w:t>
      </w:r>
      <w:r w:rsidR="00567035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4E0EE3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564658">
        <w:rPr>
          <w:rFonts w:ascii="Times New Roman" w:hAnsi="Times New Roman" w:cs="Times New Roman"/>
          <w:b w:val="0"/>
          <w:sz w:val="28"/>
          <w:szCs w:val="28"/>
        </w:rPr>
        <w:t>21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7D7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6A1E14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 с.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Pr="001D38AB">
        <w:rPr>
          <w:rFonts w:ascii="Times New Roman" w:hAnsi="Times New Roman" w:cs="Times New Roman"/>
          <w:b w:val="0"/>
          <w:sz w:val="28"/>
          <w:szCs w:val="28"/>
        </w:rPr>
        <w:t>Саратан</w:t>
      </w:r>
      <w:proofErr w:type="spellEnd"/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570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C7C0D" w:rsidRPr="007C7C0D" w:rsidRDefault="0045370F" w:rsidP="007C7C0D">
      <w:pPr>
        <w:jc w:val="both"/>
        <w:rPr>
          <w:rStyle w:val="HTML"/>
          <w:rFonts w:ascii="Times New Roman" w:hAnsi="Times New Roman" w:cs="Times New Roman"/>
          <w:b/>
          <w:sz w:val="28"/>
          <w:szCs w:val="28"/>
        </w:rPr>
      </w:pPr>
      <w:r w:rsidRPr="00567035">
        <w:rPr>
          <w:b/>
          <w:sz w:val="28"/>
          <w:szCs w:val="28"/>
        </w:rPr>
        <w:t xml:space="preserve">     </w:t>
      </w:r>
      <w:r w:rsidR="007C7C0D" w:rsidRPr="007C7C0D">
        <w:rPr>
          <w:rStyle w:val="HTML"/>
          <w:rFonts w:ascii="Times New Roman" w:hAnsi="Times New Roman" w:cs="Times New Roman"/>
          <w:b/>
          <w:sz w:val="28"/>
          <w:szCs w:val="28"/>
        </w:rPr>
        <w:t xml:space="preserve">«О земельном налоге на территории  </w:t>
      </w:r>
      <w:bookmarkStart w:id="0" w:name="_GoBack"/>
      <w:bookmarkEnd w:id="0"/>
    </w:p>
    <w:p w:rsidR="007C7C0D" w:rsidRPr="007C7C0D" w:rsidRDefault="007C7C0D" w:rsidP="007C7C0D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  <w:r w:rsidRPr="007C7C0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7C7C0D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Pr="007C7C0D">
        <w:rPr>
          <w:rFonts w:ascii="Times New Roman" w:hAnsi="Times New Roman" w:cs="Times New Roman"/>
          <w:sz w:val="28"/>
          <w:szCs w:val="28"/>
        </w:rPr>
        <w:t xml:space="preserve">  сельского поселения»</w:t>
      </w:r>
    </w:p>
    <w:p w:rsidR="007C7C0D" w:rsidRPr="007C7C0D" w:rsidRDefault="007C7C0D" w:rsidP="007C7C0D">
      <w:pPr>
        <w:ind w:left="543"/>
        <w:rPr>
          <w:rStyle w:val="HTML"/>
          <w:rFonts w:ascii="Times New Roman" w:hAnsi="Times New Roman" w:cs="Times New Roman"/>
          <w:sz w:val="28"/>
          <w:szCs w:val="28"/>
        </w:rPr>
      </w:pPr>
    </w:p>
    <w:p w:rsidR="007C7C0D" w:rsidRDefault="007C7C0D" w:rsidP="007C7C0D">
      <w:pPr>
        <w:ind w:firstLine="567"/>
        <w:jc w:val="both"/>
        <w:rPr>
          <w:rFonts w:ascii="Courier New" w:hAnsi="Courier New" w:cs="Courier New"/>
        </w:rPr>
      </w:pPr>
      <w:bookmarkStart w:id="1" w:name="_Hlk179724703"/>
      <w:r>
        <w:rPr>
          <w:sz w:val="28"/>
          <w:szCs w:val="28"/>
        </w:rPr>
        <w:t>В соответствии с пунктом 4 статьи 12, статьями 387,394,397 Налогового кодекса Российской Федерации (</w:t>
      </w:r>
      <w:proofErr w:type="spellStart"/>
      <w:r>
        <w:rPr>
          <w:sz w:val="28"/>
          <w:szCs w:val="28"/>
        </w:rPr>
        <w:t>далее-Кодекс</w:t>
      </w:r>
      <w:proofErr w:type="spellEnd"/>
      <w:r>
        <w:rPr>
          <w:sz w:val="28"/>
          <w:szCs w:val="28"/>
        </w:rPr>
        <w:t xml:space="preserve">), подпунктом 2 пункта 1 статьи 14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поселение, сельский Совет депутатов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поселения </w:t>
      </w:r>
      <w:bookmarkEnd w:id="1"/>
    </w:p>
    <w:p w:rsidR="007C7C0D" w:rsidRDefault="007C7C0D" w:rsidP="007C7C0D">
      <w:pPr>
        <w:jc w:val="center"/>
        <w:rPr>
          <w:b/>
          <w:sz w:val="28"/>
          <w:szCs w:val="28"/>
        </w:rPr>
      </w:pPr>
    </w:p>
    <w:p w:rsidR="007C7C0D" w:rsidRDefault="007C7C0D" w:rsidP="007C7C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</w:p>
    <w:p w:rsidR="007C7C0D" w:rsidRDefault="007C7C0D" w:rsidP="007C7C0D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и ввести в действие с 1 января 2025 года земельный налог (далее – налог), обязательный к уплате на территории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7C7C0D" w:rsidRDefault="007C7C0D" w:rsidP="007C7C0D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налоговые ставки по налогу в следующих размерах: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1) 0,3 процента  в отношении земельных участков: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 за исключением указанных в настоящем абзаце 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>
        <w:rPr>
          <w:sz w:val="28"/>
          <w:szCs w:val="28"/>
        </w:rPr>
        <w:t xml:space="preserve">, кадастровая стоимость </w:t>
      </w:r>
      <w:proofErr w:type="gramStart"/>
      <w:r>
        <w:rPr>
          <w:sz w:val="28"/>
          <w:szCs w:val="28"/>
        </w:rPr>
        <w:t>каждого</w:t>
      </w:r>
      <w:proofErr w:type="gramEnd"/>
      <w:r>
        <w:rPr>
          <w:sz w:val="28"/>
          <w:szCs w:val="28"/>
        </w:rPr>
        <w:t xml:space="preserve"> из которых превышает 300 миллионов рублей;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6" w:anchor="/document/71732780/entry/306" w:history="1">
        <w:r>
          <w:rPr>
            <w:rStyle w:val="a5"/>
            <w:color w:val="00000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29 июля 2017 года N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каждого</w:t>
      </w:r>
      <w:proofErr w:type="gramEnd"/>
      <w:r>
        <w:rPr>
          <w:sz w:val="28"/>
          <w:szCs w:val="28"/>
        </w:rPr>
        <w:t xml:space="preserve"> из которых превышает 300 миллионов рублей;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-ограниченных в обороте в соответствии с </w:t>
      </w:r>
      <w:hyperlink r:id="rId7" w:anchor="/document/12124624/entry/2704" w:history="1">
        <w:r>
          <w:rPr>
            <w:rStyle w:val="a5"/>
            <w:color w:val="000000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 Российской Федерации, предоставленных для обеспечения обороны, безопасности и таможенных нужд; </w:t>
      </w:r>
    </w:p>
    <w:p w:rsidR="007C7C0D" w:rsidRDefault="007C7C0D" w:rsidP="007C7C0D">
      <w:p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7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 1,5 процента в отношении прочих земельных участков.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t xml:space="preserve"> </w:t>
      </w:r>
      <w:r>
        <w:rPr>
          <w:sz w:val="28"/>
          <w:szCs w:val="28"/>
        </w:rPr>
        <w:t>Налогоплательщики-организации уплачивают налог в сроки установленные пунктом 1 статьи 397 Налогового кодекса Российской Федерации, в порядке, установленном пунктами 2, 3, 5 статьи 397 Налогового кодекса Российской Федерации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Налогоплательщики-физические</w:t>
      </w:r>
      <w:proofErr w:type="spellEnd"/>
      <w:r>
        <w:rPr>
          <w:sz w:val="28"/>
          <w:szCs w:val="28"/>
        </w:rPr>
        <w:t xml:space="preserve"> лица уплачивают налог в сроки установленные пунктом 1 статьи 397 Налогового кодекса Российской Федерации,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пунктами 3, 4 статьи 397 Налогового кодекса Российской Федерации.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Установить налоговую льготу по земельному налогу (далее - налоговая льгота) в виде освобождения от уплаты налога следующим категориям налогоплательщиков: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Лица,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Физические лица, призванные на военную службу в соответствии с Указом Президента Российской Федерации от 21 сентября 2022 года N 647 "Об объявлении частичной мобилизации в Российской Федерации";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Физические лица, проходящие (проходившие) военную службу в Вооруженных Силах Российской Федерации по контракту, а также физические лица, заключившие контракт о добровольном содействии в выполнении задач, возложенных на Вооруженные Силы Российской Федерации;</w:t>
      </w:r>
      <w:proofErr w:type="gramEnd"/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пункте 6 статьи 1 Федерального закона от 31 мая 1996 года N 61-ФЗ "Об обороне";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члены семей вышеперечисленных лиц.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членам семей, указанных в  абзацах 1-4  пункта 4 настоящего решения, относятся супруг (супруга), несовершеннолетние дети, дети старше 18 лет, ставшие инвалидами до достижения ими возраста 18 лет, дети в возрасте до 23 лет, </w:t>
      </w:r>
      <w:r>
        <w:rPr>
          <w:sz w:val="28"/>
          <w:szCs w:val="28"/>
        </w:rPr>
        <w:lastRenderedPageBreak/>
        <w:t>обучающиеся в образовательных организациях по очной форме обучения, лица, находящиеся на иждивении.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Членам семей лиц, указанных в абзаце 1-4 пункта 4 настоящего решения,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 </w:t>
      </w:r>
      <w:proofErr w:type="gramStart"/>
      <w:r>
        <w:rPr>
          <w:sz w:val="28"/>
          <w:szCs w:val="28"/>
        </w:rPr>
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  <w:proofErr w:type="gramEnd"/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Налоговая льгота, предусмотренная пунктом 4 настоящего решения, </w:t>
      </w:r>
      <w:proofErr w:type="gramStart"/>
      <w:r>
        <w:rPr>
          <w:sz w:val="28"/>
          <w:szCs w:val="28"/>
        </w:rPr>
        <w:t>предоставляется</w:t>
      </w:r>
      <w:proofErr w:type="gramEnd"/>
      <w:r>
        <w:rPr>
          <w:sz w:val="28"/>
          <w:szCs w:val="28"/>
        </w:rPr>
        <w:t xml:space="preserve"> начиная с налогового периода 2022 года.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льгота, предусмотренная пунктом 4 настоящего решения, предоставляется при условии участия в специальной военной операции в соответствующем налоговом периоде, независимо от продолжительности участия.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Налогоплательщикам - физическим лицам, имеющим право на налоговые льготы, указанные в подпункте 1-5 пункта 4  настоящего решения, налоговая льгота предоставляется в отношении одного объекта налогообложения по выбору налогоплательщика.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Право на налоговые льготы физическим лицам, установленные в подпункте 1-5 пункта 4 настоящего решения, не распространяются на земельные участки, непосредственно используемые в предпринимательской деятельности.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10 статьи 396 Кодекса налогоплательщики, имеющие право на налоговые льготы, в том числе в виде налогового вычета,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7C7C0D" w:rsidRDefault="007C7C0D" w:rsidP="007C7C0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Считать утратившими силу </w:t>
      </w:r>
      <w:r w:rsidR="00AF32CA">
        <w:rPr>
          <w:sz w:val="28"/>
          <w:szCs w:val="28"/>
        </w:rPr>
        <w:t>решения</w:t>
      </w:r>
      <w:r w:rsidR="000C3A9E">
        <w:rPr>
          <w:sz w:val="28"/>
          <w:szCs w:val="28"/>
        </w:rPr>
        <w:t xml:space="preserve"> Совета депутатов </w:t>
      </w:r>
      <w:proofErr w:type="spellStart"/>
      <w:r w:rsidR="000C3A9E">
        <w:rPr>
          <w:sz w:val="28"/>
          <w:szCs w:val="28"/>
        </w:rPr>
        <w:t>Саратанского</w:t>
      </w:r>
      <w:proofErr w:type="spellEnd"/>
      <w:r w:rsidR="000C3A9E">
        <w:rPr>
          <w:sz w:val="28"/>
          <w:szCs w:val="28"/>
        </w:rPr>
        <w:t xml:space="preserve"> сельского поселения от  15.11.2022 г. № 13  «О земельном налоге на территории </w:t>
      </w:r>
      <w:proofErr w:type="spellStart"/>
      <w:r w:rsidR="000C3A9E">
        <w:rPr>
          <w:sz w:val="28"/>
          <w:szCs w:val="28"/>
        </w:rPr>
        <w:t>Саратанско</w:t>
      </w:r>
      <w:r w:rsidR="00AF32CA">
        <w:rPr>
          <w:sz w:val="28"/>
          <w:szCs w:val="28"/>
        </w:rPr>
        <w:t>го</w:t>
      </w:r>
      <w:proofErr w:type="spellEnd"/>
      <w:r w:rsidR="00AF32CA">
        <w:rPr>
          <w:sz w:val="28"/>
          <w:szCs w:val="28"/>
        </w:rPr>
        <w:t xml:space="preserve"> сельского поселения», </w:t>
      </w:r>
      <w:r w:rsidR="00D87D1A">
        <w:rPr>
          <w:sz w:val="28"/>
          <w:szCs w:val="28"/>
        </w:rPr>
        <w:t xml:space="preserve"> «</w:t>
      </w:r>
      <w:r w:rsidR="00AF32CA">
        <w:rPr>
          <w:sz w:val="28"/>
          <w:szCs w:val="28"/>
        </w:rPr>
        <w:t xml:space="preserve">О земельном налоге на </w:t>
      </w:r>
      <w:r w:rsidR="00D87D1A">
        <w:rPr>
          <w:sz w:val="28"/>
          <w:szCs w:val="28"/>
        </w:rPr>
        <w:t xml:space="preserve">территории </w:t>
      </w:r>
      <w:proofErr w:type="spellStart"/>
      <w:r w:rsidR="00D87D1A">
        <w:rPr>
          <w:sz w:val="28"/>
          <w:szCs w:val="28"/>
        </w:rPr>
        <w:t>Саратанского</w:t>
      </w:r>
      <w:proofErr w:type="spellEnd"/>
      <w:r w:rsidR="00D87D1A">
        <w:rPr>
          <w:sz w:val="28"/>
          <w:szCs w:val="28"/>
        </w:rPr>
        <w:t xml:space="preserve"> сельского поселения»</w:t>
      </w:r>
      <w:r w:rsidR="00D87D1A" w:rsidRPr="00D87D1A">
        <w:rPr>
          <w:sz w:val="28"/>
          <w:szCs w:val="28"/>
        </w:rPr>
        <w:t xml:space="preserve"> </w:t>
      </w:r>
      <w:r w:rsidR="00D87D1A">
        <w:rPr>
          <w:sz w:val="28"/>
          <w:szCs w:val="28"/>
        </w:rPr>
        <w:t>от  09.11.2023 № 6,</w:t>
      </w:r>
      <w:r w:rsidR="000C3A9E">
        <w:rPr>
          <w:sz w:val="28"/>
          <w:szCs w:val="28"/>
        </w:rPr>
        <w:t xml:space="preserve"> </w:t>
      </w:r>
      <w:r w:rsidR="00D87D1A">
        <w:rPr>
          <w:sz w:val="28"/>
          <w:szCs w:val="28"/>
        </w:rPr>
        <w:t>«О несении изменений и дополнений  в решение Совета депутатов Мо « «</w:t>
      </w:r>
      <w:proofErr w:type="spellStart"/>
      <w:r w:rsidR="00D87D1A">
        <w:rPr>
          <w:sz w:val="28"/>
          <w:szCs w:val="28"/>
        </w:rPr>
        <w:t>Саратанское</w:t>
      </w:r>
      <w:proofErr w:type="spellEnd"/>
      <w:r w:rsidR="00D87D1A">
        <w:rPr>
          <w:sz w:val="28"/>
          <w:szCs w:val="28"/>
        </w:rPr>
        <w:t xml:space="preserve"> сельское поселение «от 15.11.2022 г. № 13  «О земельном налоге  на территории </w:t>
      </w:r>
      <w:proofErr w:type="spellStart"/>
      <w:r w:rsidR="00D87D1A">
        <w:rPr>
          <w:sz w:val="28"/>
          <w:szCs w:val="28"/>
        </w:rPr>
        <w:t>Саратанского</w:t>
      </w:r>
      <w:proofErr w:type="spellEnd"/>
      <w:r w:rsidR="00D87D1A">
        <w:rPr>
          <w:sz w:val="28"/>
          <w:szCs w:val="28"/>
        </w:rPr>
        <w:t xml:space="preserve"> сельского поселения»    </w:t>
      </w:r>
      <w:r w:rsidR="000C3A9E">
        <w:rPr>
          <w:sz w:val="28"/>
          <w:szCs w:val="28"/>
        </w:rPr>
        <w:t xml:space="preserve">от  30.07.2024  № 12. </w:t>
      </w:r>
      <w:proofErr w:type="gramEnd"/>
    </w:p>
    <w:p w:rsidR="007C7C0D" w:rsidRDefault="007C7C0D" w:rsidP="000C3A9E">
      <w:pPr>
        <w:jc w:val="both"/>
        <w:rPr>
          <w:sz w:val="28"/>
          <w:szCs w:val="28"/>
        </w:rPr>
      </w:pPr>
    </w:p>
    <w:p w:rsidR="007C7C0D" w:rsidRDefault="007C7C0D" w:rsidP="007C7C0D">
      <w:pPr>
        <w:ind w:firstLine="720"/>
        <w:jc w:val="both"/>
        <w:rPr>
          <w:sz w:val="28"/>
          <w:szCs w:val="28"/>
        </w:rPr>
      </w:pPr>
    </w:p>
    <w:p w:rsidR="007C7C0D" w:rsidRDefault="007C7C0D" w:rsidP="007C7C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Саратанского</w:t>
      </w:r>
      <w:proofErr w:type="spellEnd"/>
    </w:p>
    <w:p w:rsidR="007C7C0D" w:rsidRDefault="007C7C0D" w:rsidP="007C7C0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                                                          </w:t>
      </w:r>
      <w:proofErr w:type="spellStart"/>
      <w:r>
        <w:rPr>
          <w:sz w:val="28"/>
          <w:szCs w:val="28"/>
        </w:rPr>
        <w:t>А.В.Акчин</w:t>
      </w:r>
      <w:proofErr w:type="spellEnd"/>
      <w:r>
        <w:rPr>
          <w:sz w:val="28"/>
          <w:szCs w:val="28"/>
        </w:rPr>
        <w:t xml:space="preserve">                               </w:t>
      </w:r>
    </w:p>
    <w:p w:rsidR="0045370F" w:rsidRDefault="0045370F" w:rsidP="003F0AB9">
      <w:pPr>
        <w:keepNext/>
        <w:widowControl w:val="0"/>
        <w:jc w:val="both"/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Pr="003F5701" w:rsidRDefault="0045370F" w:rsidP="0045370F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45370F" w:rsidRDefault="0045370F" w:rsidP="00E31547">
      <w:pPr>
        <w:keepNext/>
        <w:widowControl w:val="0"/>
        <w:jc w:val="both"/>
      </w:pPr>
    </w:p>
    <w:p w:rsidR="00E31547" w:rsidRDefault="0045370F" w:rsidP="00E31547">
      <w:pPr>
        <w:keepNext/>
        <w:widowControl w:val="0"/>
        <w:jc w:val="both"/>
      </w:pPr>
      <w:r>
        <w:t xml:space="preserve"> </w:t>
      </w:r>
    </w:p>
    <w:p w:rsidR="0045370F" w:rsidRPr="008004C1" w:rsidRDefault="0045370F" w:rsidP="00E31547">
      <w:pPr>
        <w:keepNext/>
        <w:widowControl w:val="0"/>
        <w:jc w:val="both"/>
      </w:pPr>
    </w:p>
    <w:sectPr w:rsidR="0045370F" w:rsidRPr="008004C1" w:rsidSect="000371A9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13AB"/>
    <w:multiLevelType w:val="hybridMultilevel"/>
    <w:tmpl w:val="DFBE1B6C"/>
    <w:lvl w:ilvl="0" w:tplc="9EB63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E35EB4"/>
    <w:multiLevelType w:val="hybridMultilevel"/>
    <w:tmpl w:val="07A49A04"/>
    <w:lvl w:ilvl="0" w:tplc="14CAE84A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31547"/>
    <w:rsid w:val="000079AD"/>
    <w:rsid w:val="000C3A9E"/>
    <w:rsid w:val="000F2218"/>
    <w:rsid w:val="00143BB1"/>
    <w:rsid w:val="001F62B6"/>
    <w:rsid w:val="00240CF2"/>
    <w:rsid w:val="00240E43"/>
    <w:rsid w:val="002F53FB"/>
    <w:rsid w:val="00370CB0"/>
    <w:rsid w:val="003F0AB9"/>
    <w:rsid w:val="00433C13"/>
    <w:rsid w:val="0045370F"/>
    <w:rsid w:val="004A025D"/>
    <w:rsid w:val="004E0EE3"/>
    <w:rsid w:val="00530AAB"/>
    <w:rsid w:val="00564658"/>
    <w:rsid w:val="00567035"/>
    <w:rsid w:val="005B53AA"/>
    <w:rsid w:val="00617AF4"/>
    <w:rsid w:val="006651BB"/>
    <w:rsid w:val="006A1E14"/>
    <w:rsid w:val="007C7C0D"/>
    <w:rsid w:val="008157B0"/>
    <w:rsid w:val="009843B1"/>
    <w:rsid w:val="00A0101C"/>
    <w:rsid w:val="00AF32CA"/>
    <w:rsid w:val="00B81B7D"/>
    <w:rsid w:val="00BD7BD4"/>
    <w:rsid w:val="00C10B63"/>
    <w:rsid w:val="00D87D1A"/>
    <w:rsid w:val="00DF7D7B"/>
    <w:rsid w:val="00E31547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31547"/>
    <w:rPr>
      <w:i/>
      <w:iCs/>
    </w:rPr>
  </w:style>
  <w:style w:type="paragraph" w:customStyle="1" w:styleId="s1">
    <w:name w:val="s_1"/>
    <w:basedOn w:val="a"/>
    <w:rsid w:val="00E31547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4537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List Paragraph"/>
    <w:basedOn w:val="a"/>
    <w:uiPriority w:val="34"/>
    <w:qFormat/>
    <w:rsid w:val="00567035"/>
    <w:pPr>
      <w:ind w:left="720"/>
      <w:contextualSpacing/>
    </w:pPr>
  </w:style>
  <w:style w:type="character" w:styleId="HTML">
    <w:name w:val="HTML Sample"/>
    <w:basedOn w:val="a0"/>
    <w:uiPriority w:val="99"/>
    <w:semiHidden/>
    <w:unhideWhenUsed/>
    <w:rsid w:val="007C7C0D"/>
    <w:rPr>
      <w:rFonts w:ascii="Courier New" w:eastAsia="Times New Roman" w:hAnsi="Courier New" w:cs="Courier New" w:hint="default"/>
    </w:rPr>
  </w:style>
  <w:style w:type="paragraph" w:customStyle="1" w:styleId="ConsPlusTitle">
    <w:name w:val="ConsPlusTitle"/>
    <w:rsid w:val="007C7C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C7C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6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26</cp:revision>
  <cp:lastPrinted>2024-11-20T01:55:00Z</cp:lastPrinted>
  <dcterms:created xsi:type="dcterms:W3CDTF">2024-07-01T08:28:00Z</dcterms:created>
  <dcterms:modified xsi:type="dcterms:W3CDTF">2024-11-20T01:55:00Z</dcterms:modified>
</cp:coreProperties>
</file>